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CA3B7" w14:textId="090EC1DA" w:rsidR="000100D8" w:rsidRPr="00E77BDE" w:rsidRDefault="000100D8" w:rsidP="000100D8">
      <w:pPr>
        <w:tabs>
          <w:tab w:val="left" w:pos="4253"/>
        </w:tabs>
        <w:jc w:val="center"/>
        <w:rPr>
          <w:b/>
          <w:sz w:val="24"/>
          <w:szCs w:val="24"/>
          <w:u w:val="single"/>
        </w:rPr>
      </w:pPr>
      <w:r w:rsidRPr="00E77BDE">
        <w:rPr>
          <w:b/>
          <w:sz w:val="24"/>
          <w:szCs w:val="24"/>
          <w:u w:val="single"/>
        </w:rPr>
        <w:t xml:space="preserve">CONTRATO </w:t>
      </w:r>
      <w:r w:rsidR="002E1735" w:rsidRPr="00E77BDE">
        <w:rPr>
          <w:b/>
          <w:sz w:val="24"/>
          <w:szCs w:val="24"/>
          <w:u w:val="single"/>
        </w:rPr>
        <w:t xml:space="preserve">EMERGENCIAL </w:t>
      </w:r>
      <w:r w:rsidRPr="00E77BDE">
        <w:rPr>
          <w:b/>
          <w:sz w:val="24"/>
          <w:szCs w:val="24"/>
          <w:u w:val="single"/>
        </w:rPr>
        <w:t xml:space="preserve">DE </w:t>
      </w:r>
      <w:r w:rsidR="00BA4FAE" w:rsidRPr="00E77BDE">
        <w:rPr>
          <w:b/>
          <w:sz w:val="24"/>
          <w:szCs w:val="24"/>
          <w:u w:val="single"/>
        </w:rPr>
        <w:t xml:space="preserve">PRESTAÇÃO DE SERVIÇOS </w:t>
      </w:r>
    </w:p>
    <w:p w14:paraId="6621790C" w14:textId="77777777" w:rsidR="000100D8" w:rsidRPr="00E77BDE" w:rsidRDefault="000100D8" w:rsidP="000100D8">
      <w:pPr>
        <w:jc w:val="center"/>
        <w:rPr>
          <w:b/>
          <w:sz w:val="24"/>
          <w:szCs w:val="24"/>
        </w:rPr>
      </w:pPr>
    </w:p>
    <w:p w14:paraId="6554E2A4" w14:textId="77777777" w:rsidR="000100D8" w:rsidRPr="00E77BDE" w:rsidRDefault="000100D8" w:rsidP="000100D8">
      <w:pPr>
        <w:tabs>
          <w:tab w:val="left" w:pos="7230"/>
        </w:tabs>
        <w:jc w:val="both"/>
        <w:rPr>
          <w:sz w:val="24"/>
          <w:szCs w:val="24"/>
        </w:rPr>
      </w:pPr>
    </w:p>
    <w:tbl>
      <w:tblPr>
        <w:tblW w:w="0" w:type="auto"/>
        <w:tblInd w:w="705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01"/>
      </w:tblGrid>
      <w:tr w:rsidR="000100D8" w:rsidRPr="00E77BDE" w14:paraId="635C4C40" w14:textId="77777777" w:rsidTr="000100D8">
        <w:tc>
          <w:tcPr>
            <w:tcW w:w="1701" w:type="dxa"/>
            <w:tcBorders>
              <w:top w:val="single" w:sz="12" w:space="0" w:color="000000"/>
              <w:left w:val="single" w:sz="12" w:space="0" w:color="000000"/>
              <w:bottom w:val="single" w:sz="12" w:space="0" w:color="000000"/>
              <w:right w:val="single" w:sz="12" w:space="0" w:color="000000"/>
            </w:tcBorders>
            <w:hideMark/>
          </w:tcPr>
          <w:p w14:paraId="0487A89D" w14:textId="75B6268F" w:rsidR="000100D8" w:rsidRPr="00E77BDE" w:rsidRDefault="00A7188D" w:rsidP="004F552D">
            <w:pPr>
              <w:tabs>
                <w:tab w:val="left" w:pos="7230"/>
              </w:tabs>
              <w:spacing w:line="256" w:lineRule="auto"/>
              <w:jc w:val="center"/>
              <w:rPr>
                <w:b/>
                <w:kern w:val="2"/>
                <w:sz w:val="24"/>
                <w:szCs w:val="24"/>
                <w14:ligatures w14:val="standardContextual"/>
              </w:rPr>
            </w:pPr>
            <w:r w:rsidRPr="00E77BDE">
              <w:rPr>
                <w:b/>
                <w:kern w:val="2"/>
                <w:sz w:val="24"/>
                <w:szCs w:val="24"/>
                <w14:ligatures w14:val="standardContextual"/>
              </w:rPr>
              <w:t>N.</w:t>
            </w:r>
            <w:r w:rsidR="00840192" w:rsidRPr="00E77BDE">
              <w:rPr>
                <w:b/>
                <w:kern w:val="2"/>
                <w:sz w:val="24"/>
                <w:szCs w:val="24"/>
                <w14:ligatures w14:val="standardContextual"/>
              </w:rPr>
              <w:t xml:space="preserve"> 13</w:t>
            </w:r>
            <w:r w:rsidR="004F552D">
              <w:rPr>
                <w:b/>
                <w:kern w:val="2"/>
                <w:sz w:val="24"/>
                <w:szCs w:val="24"/>
                <w14:ligatures w14:val="standardContextual"/>
              </w:rPr>
              <w:t>7</w:t>
            </w:r>
            <w:r w:rsidRPr="00E77BDE">
              <w:rPr>
                <w:b/>
                <w:kern w:val="2"/>
                <w:sz w:val="24"/>
                <w:szCs w:val="24"/>
                <w14:ligatures w14:val="standardContextual"/>
              </w:rPr>
              <w:t>/2024</w:t>
            </w:r>
          </w:p>
        </w:tc>
      </w:tr>
    </w:tbl>
    <w:p w14:paraId="259256D1" w14:textId="77777777" w:rsidR="004A4CE5" w:rsidRPr="00E77BDE" w:rsidRDefault="004A4CE5" w:rsidP="004A4CE5">
      <w:pPr>
        <w:rPr>
          <w:sz w:val="24"/>
          <w:szCs w:val="24"/>
        </w:rPr>
      </w:pPr>
    </w:p>
    <w:p w14:paraId="7A195F6C" w14:textId="776A0B06" w:rsidR="004A4CE5" w:rsidRPr="00E77BDE" w:rsidRDefault="004A4CE5" w:rsidP="004A4CE5">
      <w:pPr>
        <w:jc w:val="both"/>
        <w:rPr>
          <w:sz w:val="24"/>
          <w:szCs w:val="24"/>
        </w:rPr>
      </w:pPr>
      <w:r w:rsidRPr="00E77BDE">
        <w:rPr>
          <w:sz w:val="24"/>
          <w:szCs w:val="24"/>
        </w:rPr>
        <w:t xml:space="preserve">Pelo presente instrumento particular de contrato de prestação de serviços, originário do </w:t>
      </w:r>
      <w:r w:rsidRPr="00E77BDE">
        <w:rPr>
          <w:b/>
          <w:sz w:val="24"/>
          <w:szCs w:val="24"/>
        </w:rPr>
        <w:t>Processo de Dispensa nº 06</w:t>
      </w:r>
      <w:r w:rsidR="004F552D">
        <w:rPr>
          <w:b/>
          <w:sz w:val="24"/>
          <w:szCs w:val="24"/>
        </w:rPr>
        <w:t>0</w:t>
      </w:r>
      <w:r w:rsidRPr="00E77BDE">
        <w:rPr>
          <w:b/>
          <w:sz w:val="24"/>
          <w:szCs w:val="24"/>
        </w:rPr>
        <w:t>/202</w:t>
      </w:r>
      <w:r w:rsidR="004F552D">
        <w:rPr>
          <w:b/>
          <w:sz w:val="24"/>
          <w:szCs w:val="24"/>
        </w:rPr>
        <w:t>4</w:t>
      </w:r>
      <w:r w:rsidRPr="00E77BDE">
        <w:rPr>
          <w:b/>
          <w:sz w:val="24"/>
          <w:szCs w:val="24"/>
        </w:rPr>
        <w:t>,</w:t>
      </w:r>
      <w:r w:rsidRPr="00E77BDE">
        <w:rPr>
          <w:sz w:val="24"/>
          <w:szCs w:val="24"/>
        </w:rPr>
        <w:t xml:space="preserve"> o </w:t>
      </w:r>
      <w:r w:rsidRPr="00E77BDE">
        <w:rPr>
          <w:b/>
          <w:bCs/>
          <w:sz w:val="24"/>
          <w:szCs w:val="24"/>
        </w:rPr>
        <w:t xml:space="preserve">MUNICÍPIO DE TAQUARI, </w:t>
      </w:r>
      <w:r w:rsidRPr="00E77BDE">
        <w:rPr>
          <w:sz w:val="24"/>
          <w:szCs w:val="24"/>
        </w:rPr>
        <w:t xml:space="preserve">CNPJ/MF nº 88.067.780/0001-38, sediado na Rua Osvaldo Aranha, nº 1790, entidade de direito público interno, inscrito no CNPJ/MF sob o nº 88.067.780/0001-38, com sede à Rua Osvaldo Aranha, 1790, em Taquari, RS, representado pelo Prefeito Municipal, Sr. André Luis Barcellos Brito, brasileiro, casado, inscrito no CPF nº 562.144.300-44, residente e domiciliado neste Município, doravante denominado </w:t>
      </w:r>
      <w:r w:rsidRPr="00E77BDE">
        <w:rPr>
          <w:b/>
          <w:bCs/>
          <w:sz w:val="24"/>
          <w:szCs w:val="24"/>
        </w:rPr>
        <w:t>CONTRATANTE</w:t>
      </w:r>
      <w:r w:rsidRPr="00E77BDE">
        <w:rPr>
          <w:sz w:val="24"/>
          <w:szCs w:val="24"/>
        </w:rPr>
        <w:t xml:space="preserve"> e de outro lado, a empresa </w:t>
      </w:r>
      <w:r w:rsidR="00770A4B" w:rsidRPr="00E77BDE">
        <w:rPr>
          <w:b/>
          <w:sz w:val="24"/>
          <w:szCs w:val="24"/>
        </w:rPr>
        <w:t xml:space="preserve">K. R. SERVIÇOS E TRANSPORTES LTDA, </w:t>
      </w:r>
      <w:r w:rsidR="00770A4B" w:rsidRPr="00E77BDE">
        <w:rPr>
          <w:sz w:val="24"/>
          <w:szCs w:val="24"/>
        </w:rPr>
        <w:t>pessoa jurídica de direito privado, inscrita no CNPJ sob o nº 13.840.890/0001-91,</w:t>
      </w:r>
      <w:r w:rsidR="00770A4B" w:rsidRPr="00E77BDE">
        <w:rPr>
          <w:b/>
          <w:sz w:val="24"/>
          <w:szCs w:val="24"/>
        </w:rPr>
        <w:t xml:space="preserve"> </w:t>
      </w:r>
      <w:r w:rsidR="00770A4B" w:rsidRPr="00E77BDE">
        <w:rPr>
          <w:sz w:val="24"/>
          <w:szCs w:val="24"/>
        </w:rPr>
        <w:t>estabelecida à Rua GG, n° 1143, Bairro Nova Guarita, no município de Sombrio, SC, CEP 88.960-000, neste ato representado por seu Sócio Administrador, Sr. Cleomar de Oliveira, inscrito no CPF sob o nº 024.835.509-08</w:t>
      </w:r>
      <w:r w:rsidRPr="00E77BDE">
        <w:rPr>
          <w:sz w:val="24"/>
          <w:szCs w:val="24"/>
        </w:rPr>
        <w:t xml:space="preserve">, doravante denominado </w:t>
      </w:r>
      <w:r w:rsidRPr="00E77BDE">
        <w:rPr>
          <w:b/>
          <w:bCs/>
          <w:sz w:val="24"/>
          <w:szCs w:val="24"/>
        </w:rPr>
        <w:t>CONTRATADO</w:t>
      </w:r>
      <w:r w:rsidRPr="00E77BDE">
        <w:rPr>
          <w:sz w:val="24"/>
          <w:szCs w:val="24"/>
        </w:rPr>
        <w:t>, declaram terem justo e contratado entre si, mediante as cláusulas seguintes:</w:t>
      </w:r>
    </w:p>
    <w:p w14:paraId="3A6EA7B9" w14:textId="77777777" w:rsidR="004A4CE5" w:rsidRPr="00E77BDE" w:rsidRDefault="004A4CE5" w:rsidP="004A4CE5">
      <w:pPr>
        <w:jc w:val="both"/>
        <w:rPr>
          <w:sz w:val="24"/>
          <w:szCs w:val="24"/>
        </w:rPr>
      </w:pPr>
    </w:p>
    <w:p w14:paraId="422536DA" w14:textId="77777777" w:rsidR="004A4CE5" w:rsidRPr="00E77BDE" w:rsidRDefault="004A4CE5" w:rsidP="004A4CE5">
      <w:pPr>
        <w:jc w:val="both"/>
        <w:rPr>
          <w:bCs/>
          <w:kern w:val="32"/>
          <w:sz w:val="24"/>
          <w:szCs w:val="24"/>
        </w:rPr>
      </w:pPr>
    </w:p>
    <w:p w14:paraId="28B63073" w14:textId="77777777" w:rsidR="004A4CE5" w:rsidRPr="00E77BDE" w:rsidRDefault="004A4CE5" w:rsidP="004A4CE5">
      <w:pPr>
        <w:jc w:val="both"/>
        <w:rPr>
          <w:b/>
          <w:sz w:val="24"/>
          <w:szCs w:val="24"/>
        </w:rPr>
      </w:pPr>
      <w:r w:rsidRPr="00E77BDE">
        <w:rPr>
          <w:b/>
          <w:sz w:val="24"/>
          <w:szCs w:val="24"/>
          <w:u w:val="single"/>
        </w:rPr>
        <w:t xml:space="preserve">CLÁUSULA PRIMEIRA </w:t>
      </w:r>
    </w:p>
    <w:p w14:paraId="706D6ACA" w14:textId="11F053E9" w:rsidR="004A4CE5" w:rsidRPr="00E77BDE" w:rsidRDefault="00E77BDE" w:rsidP="004A4CE5">
      <w:pPr>
        <w:jc w:val="both"/>
        <w:rPr>
          <w:b/>
          <w:sz w:val="24"/>
          <w:szCs w:val="24"/>
          <w:u w:val="single"/>
        </w:rPr>
      </w:pPr>
      <w:r>
        <w:rPr>
          <w:b/>
          <w:sz w:val="24"/>
          <w:szCs w:val="24"/>
          <w:u w:val="single"/>
        </w:rPr>
        <w:t xml:space="preserve">I. </w:t>
      </w:r>
      <w:r w:rsidRPr="00E77BDE">
        <w:rPr>
          <w:b/>
          <w:sz w:val="24"/>
          <w:szCs w:val="24"/>
          <w:u w:val="single"/>
        </w:rPr>
        <w:t>DO OBJETO:</w:t>
      </w:r>
    </w:p>
    <w:p w14:paraId="7A7DBC82" w14:textId="7E894A64" w:rsidR="004A4CE5" w:rsidRPr="00E77BDE" w:rsidRDefault="004A4CE5" w:rsidP="004A4CE5">
      <w:pPr>
        <w:jc w:val="both"/>
        <w:rPr>
          <w:sz w:val="24"/>
          <w:szCs w:val="24"/>
        </w:rPr>
      </w:pPr>
      <w:r w:rsidRPr="00E77BDE">
        <w:rPr>
          <w:b/>
          <w:sz w:val="24"/>
          <w:szCs w:val="24"/>
        </w:rPr>
        <w:t xml:space="preserve">I.1. </w:t>
      </w:r>
      <w:r w:rsidRPr="00E77BDE">
        <w:rPr>
          <w:sz w:val="24"/>
          <w:szCs w:val="24"/>
        </w:rPr>
        <w:t>Contratação</w:t>
      </w:r>
      <w:r w:rsidR="00BA4FAE" w:rsidRPr="00E77BDE">
        <w:rPr>
          <w:sz w:val="24"/>
          <w:szCs w:val="24"/>
        </w:rPr>
        <w:t>, em caráter emergencial,</w:t>
      </w:r>
      <w:r w:rsidRPr="00E77BDE">
        <w:rPr>
          <w:sz w:val="24"/>
          <w:szCs w:val="24"/>
        </w:rPr>
        <w:t xml:space="preserve"> da empresa supra qualificada</w:t>
      </w:r>
      <w:r w:rsidR="0036477D">
        <w:rPr>
          <w:sz w:val="24"/>
          <w:szCs w:val="24"/>
        </w:rPr>
        <w:t>,</w:t>
      </w:r>
      <w:r w:rsidRPr="00E77BDE">
        <w:rPr>
          <w:sz w:val="24"/>
          <w:szCs w:val="24"/>
        </w:rPr>
        <w:t xml:space="preserve"> para </w:t>
      </w:r>
      <w:r w:rsidR="00770A4B" w:rsidRPr="00E77BDE">
        <w:rPr>
          <w:sz w:val="24"/>
          <w:szCs w:val="24"/>
        </w:rPr>
        <w:t xml:space="preserve">locação de sonorização </w:t>
      </w:r>
      <w:r w:rsidR="002E1735" w:rsidRPr="00E77BDE">
        <w:rPr>
          <w:sz w:val="24"/>
          <w:szCs w:val="24"/>
        </w:rPr>
        <w:t xml:space="preserve">e iluminação </w:t>
      </w:r>
      <w:r w:rsidR="00770A4B" w:rsidRPr="00E77BDE">
        <w:rPr>
          <w:sz w:val="24"/>
          <w:szCs w:val="24"/>
        </w:rPr>
        <w:t>para atender a programação do evento d</w:t>
      </w:r>
      <w:r w:rsidRPr="00E77BDE">
        <w:rPr>
          <w:sz w:val="24"/>
          <w:szCs w:val="24"/>
        </w:rPr>
        <w:t>o “32º Natal Açoriano em Terra Gaúcha”, a se realizar entre os dias 06 e 15 de dezembro</w:t>
      </w:r>
      <w:r w:rsidR="00151634" w:rsidRPr="00E77BDE">
        <w:rPr>
          <w:sz w:val="24"/>
          <w:szCs w:val="24"/>
        </w:rPr>
        <w:t xml:space="preserve"> do corrente ano, </w:t>
      </w:r>
      <w:r w:rsidRPr="00E77BDE">
        <w:rPr>
          <w:bCs/>
          <w:sz w:val="24"/>
          <w:szCs w:val="24"/>
        </w:rPr>
        <w:t xml:space="preserve">nos termos e condições definidos neste instrumento e no Termo de Referência, anexo ao processo de origem, protocolado sob o nº </w:t>
      </w:r>
      <w:r w:rsidR="004F552D" w:rsidRPr="004F552D">
        <w:rPr>
          <w:bCs/>
          <w:sz w:val="24"/>
          <w:szCs w:val="24"/>
        </w:rPr>
        <w:t>22930</w:t>
      </w:r>
      <w:r w:rsidRPr="004F552D">
        <w:rPr>
          <w:bCs/>
          <w:sz w:val="24"/>
          <w:szCs w:val="24"/>
        </w:rPr>
        <w:t>/2024.</w:t>
      </w:r>
    </w:p>
    <w:p w14:paraId="07E20713" w14:textId="21EC1F69" w:rsidR="004A4CE5" w:rsidRPr="00E77BDE" w:rsidRDefault="004A4CE5" w:rsidP="004A4CE5">
      <w:pPr>
        <w:jc w:val="both"/>
        <w:rPr>
          <w:sz w:val="24"/>
          <w:szCs w:val="24"/>
        </w:rPr>
      </w:pPr>
    </w:p>
    <w:p w14:paraId="05361F1A" w14:textId="77777777" w:rsidR="004A4CE5" w:rsidRPr="00E77BDE" w:rsidRDefault="004A4CE5" w:rsidP="004A4CE5">
      <w:pPr>
        <w:jc w:val="both"/>
        <w:rPr>
          <w:sz w:val="24"/>
          <w:szCs w:val="24"/>
          <w:u w:val="single"/>
        </w:rPr>
      </w:pPr>
      <w:r w:rsidRPr="00E77BDE">
        <w:rPr>
          <w:b/>
          <w:bCs/>
          <w:sz w:val="24"/>
          <w:szCs w:val="24"/>
          <w:u w:val="single"/>
        </w:rPr>
        <w:t>CLÁUSULA SEGUNDA</w:t>
      </w:r>
    </w:p>
    <w:p w14:paraId="0853C898" w14:textId="4775D183" w:rsidR="004A4CE5" w:rsidRPr="00E77BDE" w:rsidRDefault="00E77BDE" w:rsidP="004A4CE5">
      <w:pPr>
        <w:jc w:val="both"/>
        <w:rPr>
          <w:sz w:val="24"/>
          <w:szCs w:val="24"/>
          <w:u w:val="single"/>
        </w:rPr>
      </w:pPr>
      <w:r>
        <w:rPr>
          <w:b/>
          <w:sz w:val="24"/>
          <w:szCs w:val="24"/>
          <w:u w:val="single"/>
        </w:rPr>
        <w:t>II. DAS ESPECIFICAÇÕES E CONDIÇÕES PARA PRESTAÇÃO DOS SERVIÇOS:</w:t>
      </w:r>
    </w:p>
    <w:p w14:paraId="422E7B9A" w14:textId="69F46E56" w:rsidR="00770A4B" w:rsidRPr="00E77BDE" w:rsidRDefault="004A4CE5" w:rsidP="004A4CE5">
      <w:pPr>
        <w:pStyle w:val="PargrafodaLista"/>
        <w:ind w:left="0"/>
        <w:rPr>
          <w:sz w:val="24"/>
          <w:szCs w:val="24"/>
        </w:rPr>
      </w:pPr>
      <w:r w:rsidRPr="00E77BDE">
        <w:rPr>
          <w:b/>
          <w:sz w:val="24"/>
          <w:szCs w:val="24"/>
        </w:rPr>
        <w:t>II.1.</w:t>
      </w:r>
      <w:r w:rsidRPr="00E77BDE">
        <w:rPr>
          <w:sz w:val="24"/>
          <w:szCs w:val="24"/>
        </w:rPr>
        <w:t xml:space="preserve"> A</w:t>
      </w:r>
      <w:r w:rsidR="00770A4B" w:rsidRPr="00E77BDE">
        <w:rPr>
          <w:sz w:val="24"/>
          <w:szCs w:val="24"/>
        </w:rPr>
        <w:t xml:space="preserve"> locação, objeto do presente contrato, consite em sonorização e iluminação de show nacional, conforme especificações técnicas, quantidade e valor abaixo estabelecido:</w:t>
      </w:r>
    </w:p>
    <w:p w14:paraId="6139B960" w14:textId="77777777" w:rsidR="00770A4B" w:rsidRPr="00E77BDE" w:rsidRDefault="00770A4B" w:rsidP="004A4CE5">
      <w:pPr>
        <w:pStyle w:val="PargrafodaLista"/>
        <w:ind w:left="0"/>
        <w:rPr>
          <w:sz w:val="12"/>
          <w:szCs w:val="12"/>
        </w:rPr>
      </w:pPr>
    </w:p>
    <w:tbl>
      <w:tblPr>
        <w:tblStyle w:val="Tabelacomgrade"/>
        <w:tblW w:w="9072" w:type="dxa"/>
        <w:tblInd w:w="-5" w:type="dxa"/>
        <w:tblLayout w:type="fixed"/>
        <w:tblLook w:val="04A0" w:firstRow="1" w:lastRow="0" w:firstColumn="1" w:lastColumn="0" w:noHBand="0" w:noVBand="1"/>
      </w:tblPr>
      <w:tblGrid>
        <w:gridCol w:w="709"/>
        <w:gridCol w:w="3686"/>
        <w:gridCol w:w="1275"/>
        <w:gridCol w:w="992"/>
        <w:gridCol w:w="1134"/>
        <w:gridCol w:w="1276"/>
      </w:tblGrid>
      <w:tr w:rsidR="00770A4B" w:rsidRPr="00E77BDE" w14:paraId="54022DE7" w14:textId="77777777" w:rsidTr="0036477D">
        <w:tc>
          <w:tcPr>
            <w:tcW w:w="709" w:type="dxa"/>
            <w:shd w:val="clear" w:color="auto" w:fill="D9D9D9" w:themeFill="background1" w:themeFillShade="D9"/>
            <w:vAlign w:val="center"/>
          </w:tcPr>
          <w:p w14:paraId="6089EE20" w14:textId="77777777" w:rsidR="00770A4B" w:rsidRPr="00E77BDE" w:rsidRDefault="00770A4B" w:rsidP="00770A4B">
            <w:pPr>
              <w:ind w:left="-26"/>
              <w:jc w:val="center"/>
              <w:rPr>
                <w:b/>
                <w:bCs/>
                <w:color w:val="000000"/>
              </w:rPr>
            </w:pPr>
            <w:r w:rsidRPr="00E77BDE">
              <w:rPr>
                <w:b/>
                <w:bCs/>
                <w:color w:val="000000"/>
              </w:rPr>
              <w:t>Item</w:t>
            </w:r>
          </w:p>
        </w:tc>
        <w:tc>
          <w:tcPr>
            <w:tcW w:w="3686" w:type="dxa"/>
            <w:shd w:val="clear" w:color="auto" w:fill="D9D9D9" w:themeFill="background1" w:themeFillShade="D9"/>
            <w:vAlign w:val="center"/>
          </w:tcPr>
          <w:p w14:paraId="2681304C" w14:textId="77777777" w:rsidR="00770A4B" w:rsidRPr="00E77BDE" w:rsidRDefault="00770A4B" w:rsidP="00770A4B">
            <w:pPr>
              <w:pStyle w:val="western"/>
              <w:spacing w:before="0" w:after="0"/>
              <w:ind w:right="-108"/>
              <w:jc w:val="center"/>
              <w:rPr>
                <w:b/>
                <w:bCs/>
                <w:iCs/>
                <w:sz w:val="22"/>
                <w:szCs w:val="22"/>
              </w:rPr>
            </w:pPr>
            <w:r w:rsidRPr="00E77BDE">
              <w:rPr>
                <w:b/>
                <w:bCs/>
                <w:iCs/>
                <w:sz w:val="22"/>
                <w:szCs w:val="22"/>
              </w:rPr>
              <w:t>Descrição</w:t>
            </w:r>
          </w:p>
        </w:tc>
        <w:tc>
          <w:tcPr>
            <w:tcW w:w="1275" w:type="dxa"/>
            <w:shd w:val="clear" w:color="auto" w:fill="D9D9D9" w:themeFill="background1" w:themeFillShade="D9"/>
            <w:vAlign w:val="center"/>
          </w:tcPr>
          <w:p w14:paraId="452691F3" w14:textId="77777777" w:rsidR="00770A4B" w:rsidRPr="00E77BDE" w:rsidRDefault="00770A4B" w:rsidP="00770A4B">
            <w:pPr>
              <w:pStyle w:val="western"/>
              <w:spacing w:before="0" w:after="0"/>
              <w:ind w:left="113"/>
              <w:jc w:val="center"/>
              <w:rPr>
                <w:b/>
                <w:sz w:val="22"/>
                <w:szCs w:val="22"/>
              </w:rPr>
            </w:pPr>
            <w:r w:rsidRPr="00E77BDE">
              <w:rPr>
                <w:b/>
                <w:sz w:val="22"/>
                <w:szCs w:val="22"/>
              </w:rPr>
              <w:t>Unidade</w:t>
            </w:r>
          </w:p>
        </w:tc>
        <w:tc>
          <w:tcPr>
            <w:tcW w:w="992" w:type="dxa"/>
            <w:shd w:val="clear" w:color="auto" w:fill="D9D9D9" w:themeFill="background1" w:themeFillShade="D9"/>
            <w:vAlign w:val="center"/>
          </w:tcPr>
          <w:p w14:paraId="73B9F5E9" w14:textId="77777777" w:rsidR="00770A4B" w:rsidRPr="00E77BDE" w:rsidRDefault="00770A4B" w:rsidP="00770A4B">
            <w:pPr>
              <w:pStyle w:val="western"/>
              <w:spacing w:before="0" w:after="0"/>
              <w:ind w:left="34"/>
              <w:jc w:val="center"/>
              <w:rPr>
                <w:b/>
                <w:sz w:val="22"/>
                <w:szCs w:val="22"/>
              </w:rPr>
            </w:pPr>
            <w:r w:rsidRPr="00E77BDE">
              <w:rPr>
                <w:b/>
                <w:sz w:val="22"/>
                <w:szCs w:val="22"/>
              </w:rPr>
              <w:t>Quant</w:t>
            </w:r>
          </w:p>
        </w:tc>
        <w:tc>
          <w:tcPr>
            <w:tcW w:w="1134" w:type="dxa"/>
            <w:shd w:val="clear" w:color="auto" w:fill="D9D9D9" w:themeFill="background1" w:themeFillShade="D9"/>
            <w:vAlign w:val="center"/>
          </w:tcPr>
          <w:p w14:paraId="401BD54B" w14:textId="77777777" w:rsidR="00770A4B" w:rsidRPr="00E77BDE" w:rsidRDefault="00770A4B" w:rsidP="00770A4B">
            <w:pPr>
              <w:pStyle w:val="western"/>
              <w:spacing w:before="0" w:after="0"/>
              <w:jc w:val="center"/>
              <w:rPr>
                <w:b/>
                <w:sz w:val="22"/>
                <w:szCs w:val="22"/>
              </w:rPr>
            </w:pPr>
            <w:r w:rsidRPr="00E77BDE">
              <w:rPr>
                <w:b/>
                <w:sz w:val="22"/>
                <w:szCs w:val="22"/>
              </w:rPr>
              <w:t>V. Unit. (R$)</w:t>
            </w:r>
          </w:p>
        </w:tc>
        <w:tc>
          <w:tcPr>
            <w:tcW w:w="1276" w:type="dxa"/>
            <w:shd w:val="clear" w:color="auto" w:fill="D9D9D9" w:themeFill="background1" w:themeFillShade="D9"/>
            <w:vAlign w:val="center"/>
          </w:tcPr>
          <w:p w14:paraId="06D27C96" w14:textId="62CD38D9" w:rsidR="00770A4B" w:rsidRPr="00E77BDE" w:rsidRDefault="00E77BDE" w:rsidP="00E77BDE">
            <w:pPr>
              <w:pStyle w:val="western"/>
              <w:spacing w:before="0" w:after="0"/>
              <w:jc w:val="center"/>
              <w:rPr>
                <w:b/>
                <w:bCs/>
                <w:sz w:val="22"/>
                <w:szCs w:val="22"/>
              </w:rPr>
            </w:pPr>
            <w:r w:rsidRPr="00E77BDE">
              <w:rPr>
                <w:b/>
                <w:bCs/>
                <w:sz w:val="22"/>
                <w:szCs w:val="22"/>
              </w:rPr>
              <w:t>V. Total (R$)</w:t>
            </w:r>
          </w:p>
        </w:tc>
      </w:tr>
      <w:tr w:rsidR="00770A4B" w:rsidRPr="00E77BDE" w14:paraId="59BFCAAC" w14:textId="77777777" w:rsidTr="0036477D">
        <w:tc>
          <w:tcPr>
            <w:tcW w:w="709" w:type="dxa"/>
          </w:tcPr>
          <w:p w14:paraId="364D636C" w14:textId="77777777" w:rsidR="00770A4B" w:rsidRPr="00E77BDE" w:rsidRDefault="00770A4B" w:rsidP="00770A4B">
            <w:pPr>
              <w:ind w:left="-26"/>
              <w:jc w:val="center"/>
              <w:rPr>
                <w:b/>
                <w:bCs/>
                <w:color w:val="000000"/>
              </w:rPr>
            </w:pPr>
            <w:r w:rsidRPr="00E77BDE">
              <w:rPr>
                <w:b/>
                <w:bCs/>
                <w:color w:val="000000"/>
              </w:rPr>
              <w:t>007</w:t>
            </w:r>
          </w:p>
        </w:tc>
        <w:tc>
          <w:tcPr>
            <w:tcW w:w="3686" w:type="dxa"/>
          </w:tcPr>
          <w:p w14:paraId="51EC022C" w14:textId="77777777" w:rsidR="00770A4B" w:rsidRPr="00E77BDE" w:rsidRDefault="00770A4B" w:rsidP="00770A4B">
            <w:pPr>
              <w:pStyle w:val="western"/>
              <w:spacing w:before="0" w:after="0"/>
              <w:ind w:left="-26"/>
              <w:rPr>
                <w:sz w:val="22"/>
                <w:szCs w:val="22"/>
              </w:rPr>
            </w:pPr>
            <w:r w:rsidRPr="00E77BDE">
              <w:rPr>
                <w:b/>
                <w:bCs/>
                <w:i/>
                <w:iCs/>
                <w:sz w:val="22"/>
                <w:szCs w:val="22"/>
              </w:rPr>
              <w:t>SONORIZAÇÃO E ILUMINAÇÃO DE SHOW NACIONAL</w:t>
            </w:r>
          </w:p>
          <w:p w14:paraId="661C26F3" w14:textId="77777777" w:rsidR="00770A4B" w:rsidRPr="00E77BDE" w:rsidRDefault="00770A4B" w:rsidP="00770A4B">
            <w:pPr>
              <w:pStyle w:val="western"/>
              <w:spacing w:before="0" w:after="0"/>
              <w:ind w:left="-26"/>
              <w:rPr>
                <w:sz w:val="22"/>
                <w:szCs w:val="22"/>
                <w:lang w:val="en-US"/>
              </w:rPr>
            </w:pPr>
            <w:r w:rsidRPr="00E77BDE">
              <w:rPr>
                <w:sz w:val="22"/>
                <w:szCs w:val="22"/>
                <w:lang w:val="en-US"/>
              </w:rPr>
              <w:t xml:space="preserve">32 Line </w:t>
            </w:r>
            <w:proofErr w:type="spellStart"/>
            <w:r w:rsidRPr="00E77BDE">
              <w:rPr>
                <w:sz w:val="22"/>
                <w:szCs w:val="22"/>
                <w:lang w:val="en-US"/>
              </w:rPr>
              <w:t>Aray</w:t>
            </w:r>
            <w:proofErr w:type="spellEnd"/>
            <w:r w:rsidRPr="00E77BDE">
              <w:rPr>
                <w:sz w:val="22"/>
                <w:szCs w:val="22"/>
                <w:lang w:val="en-US"/>
              </w:rPr>
              <w:t xml:space="preserve"> </w:t>
            </w:r>
          </w:p>
          <w:p w14:paraId="610F37BB" w14:textId="77777777" w:rsidR="00770A4B" w:rsidRPr="00E77BDE" w:rsidRDefault="00770A4B" w:rsidP="00770A4B">
            <w:pPr>
              <w:pStyle w:val="western"/>
              <w:spacing w:before="0" w:after="0"/>
              <w:ind w:left="-26"/>
              <w:rPr>
                <w:sz w:val="22"/>
                <w:szCs w:val="22"/>
                <w:lang w:val="en-US"/>
              </w:rPr>
            </w:pPr>
            <w:r w:rsidRPr="00E77BDE">
              <w:rPr>
                <w:sz w:val="22"/>
                <w:szCs w:val="22"/>
                <w:lang w:val="en-US"/>
              </w:rPr>
              <w:t xml:space="preserve">24 Line </w:t>
            </w:r>
            <w:proofErr w:type="spellStart"/>
            <w:r w:rsidRPr="00E77BDE">
              <w:rPr>
                <w:sz w:val="22"/>
                <w:szCs w:val="22"/>
                <w:lang w:val="en-US"/>
              </w:rPr>
              <w:t>Aray</w:t>
            </w:r>
            <w:proofErr w:type="spellEnd"/>
            <w:r w:rsidRPr="00E77BDE">
              <w:rPr>
                <w:sz w:val="22"/>
                <w:szCs w:val="22"/>
                <w:lang w:val="en-US"/>
              </w:rPr>
              <w:t xml:space="preserve"> (Delay)</w:t>
            </w:r>
          </w:p>
          <w:p w14:paraId="1FD9D9A7" w14:textId="77777777" w:rsidR="00770A4B" w:rsidRPr="00E77BDE" w:rsidRDefault="00770A4B" w:rsidP="00770A4B">
            <w:pPr>
              <w:pStyle w:val="western"/>
              <w:spacing w:before="0" w:after="0"/>
              <w:ind w:left="-26"/>
              <w:rPr>
                <w:sz w:val="22"/>
                <w:szCs w:val="22"/>
              </w:rPr>
            </w:pPr>
            <w:r w:rsidRPr="00E77BDE">
              <w:rPr>
                <w:sz w:val="22"/>
                <w:szCs w:val="22"/>
              </w:rPr>
              <w:t>24 Caixas de Sub 2x18</w:t>
            </w:r>
          </w:p>
          <w:p w14:paraId="037F918C" w14:textId="77777777" w:rsidR="00770A4B" w:rsidRPr="00E77BDE" w:rsidRDefault="00770A4B" w:rsidP="00770A4B">
            <w:pPr>
              <w:pStyle w:val="western"/>
              <w:spacing w:before="0" w:after="0"/>
              <w:ind w:left="-26"/>
              <w:rPr>
                <w:sz w:val="22"/>
                <w:szCs w:val="22"/>
              </w:rPr>
            </w:pPr>
            <w:r w:rsidRPr="00E77BDE">
              <w:rPr>
                <w:sz w:val="22"/>
                <w:szCs w:val="22"/>
              </w:rPr>
              <w:t>(</w:t>
            </w:r>
            <w:proofErr w:type="spellStart"/>
            <w:r w:rsidRPr="00E77BDE">
              <w:rPr>
                <w:sz w:val="22"/>
                <w:szCs w:val="22"/>
              </w:rPr>
              <w:t>PA’s</w:t>
            </w:r>
            <w:proofErr w:type="spellEnd"/>
            <w:r w:rsidRPr="00E77BDE">
              <w:rPr>
                <w:sz w:val="22"/>
                <w:szCs w:val="22"/>
              </w:rPr>
              <w:t xml:space="preserve"> DB, EAW, RCF, JBL, LS)</w:t>
            </w:r>
          </w:p>
          <w:p w14:paraId="4FFF4BF9" w14:textId="77777777" w:rsidR="00770A4B" w:rsidRPr="00E77BDE" w:rsidRDefault="00770A4B" w:rsidP="00770A4B">
            <w:pPr>
              <w:pStyle w:val="western"/>
              <w:spacing w:before="0" w:after="0"/>
              <w:ind w:left="-26"/>
              <w:rPr>
                <w:sz w:val="22"/>
                <w:szCs w:val="22"/>
              </w:rPr>
            </w:pPr>
            <w:r w:rsidRPr="00E77BDE">
              <w:rPr>
                <w:sz w:val="22"/>
                <w:szCs w:val="22"/>
              </w:rPr>
              <w:t>P.A 120Db sem Distorção a 40 metros.</w:t>
            </w:r>
          </w:p>
          <w:p w14:paraId="10127E6E" w14:textId="77777777" w:rsidR="00770A4B" w:rsidRPr="00E77BDE" w:rsidRDefault="00770A4B" w:rsidP="00770A4B">
            <w:pPr>
              <w:pStyle w:val="western"/>
              <w:spacing w:before="0" w:after="0"/>
              <w:ind w:left="-26"/>
              <w:rPr>
                <w:sz w:val="22"/>
                <w:szCs w:val="22"/>
              </w:rPr>
            </w:pPr>
            <w:r w:rsidRPr="00E77BDE">
              <w:rPr>
                <w:sz w:val="22"/>
                <w:szCs w:val="22"/>
              </w:rPr>
              <w:t>02 Mesa de Som Digital Mínimo 48Canais PA e Monitor (CONSOLES: AVID (profile, S6L) – MIDAS (Pro6, Pro2) – DIGICO (SDO8 SD12) YAMAHA (CL</w:t>
            </w:r>
            <w:proofErr w:type="gramStart"/>
            <w:r w:rsidRPr="00E77BDE">
              <w:rPr>
                <w:sz w:val="22"/>
                <w:szCs w:val="22"/>
              </w:rPr>
              <w:t>5,PM</w:t>
            </w:r>
            <w:proofErr w:type="gramEnd"/>
            <w:r w:rsidRPr="00E77BDE">
              <w:rPr>
                <w:sz w:val="22"/>
                <w:szCs w:val="22"/>
              </w:rPr>
              <w:t>5D RH) – SOUNDCRAFT (Vi6, Vi3000)</w:t>
            </w:r>
          </w:p>
          <w:p w14:paraId="3088F5D0" w14:textId="77777777" w:rsidR="00770A4B" w:rsidRPr="00E77BDE" w:rsidRDefault="00770A4B" w:rsidP="00770A4B">
            <w:pPr>
              <w:pStyle w:val="western"/>
              <w:spacing w:before="0" w:after="0"/>
              <w:ind w:left="-26"/>
              <w:rPr>
                <w:sz w:val="22"/>
                <w:szCs w:val="22"/>
              </w:rPr>
            </w:pPr>
            <w:r w:rsidRPr="00E77BDE">
              <w:rPr>
                <w:sz w:val="22"/>
                <w:szCs w:val="22"/>
              </w:rPr>
              <w:t xml:space="preserve">02 </w:t>
            </w:r>
            <w:proofErr w:type="spellStart"/>
            <w:r w:rsidRPr="00E77BDE">
              <w:rPr>
                <w:sz w:val="22"/>
                <w:szCs w:val="22"/>
              </w:rPr>
              <w:t>Multicabo</w:t>
            </w:r>
            <w:proofErr w:type="spellEnd"/>
            <w:r w:rsidRPr="00E77BDE">
              <w:rPr>
                <w:sz w:val="22"/>
                <w:szCs w:val="22"/>
              </w:rPr>
              <w:t xml:space="preserve"> 64 vias</w:t>
            </w:r>
          </w:p>
          <w:p w14:paraId="114AFAB7" w14:textId="77777777" w:rsidR="00770A4B" w:rsidRPr="00E77BDE" w:rsidRDefault="00770A4B" w:rsidP="00770A4B">
            <w:pPr>
              <w:pStyle w:val="western"/>
              <w:spacing w:before="0" w:after="0"/>
              <w:ind w:left="-26"/>
              <w:rPr>
                <w:sz w:val="22"/>
                <w:szCs w:val="22"/>
              </w:rPr>
            </w:pPr>
            <w:r w:rsidRPr="00E77BDE">
              <w:rPr>
                <w:sz w:val="22"/>
                <w:szCs w:val="22"/>
              </w:rPr>
              <w:t>Amplificação de potência (compatível ao sistema)</w:t>
            </w:r>
          </w:p>
          <w:p w14:paraId="04810345" w14:textId="77777777" w:rsidR="00770A4B" w:rsidRPr="00E77BDE" w:rsidRDefault="00770A4B" w:rsidP="00770A4B">
            <w:pPr>
              <w:pStyle w:val="western"/>
              <w:spacing w:before="0" w:after="0"/>
              <w:ind w:left="-26"/>
              <w:rPr>
                <w:sz w:val="22"/>
                <w:szCs w:val="22"/>
              </w:rPr>
            </w:pPr>
            <w:r w:rsidRPr="00E77BDE">
              <w:rPr>
                <w:sz w:val="22"/>
                <w:szCs w:val="22"/>
              </w:rPr>
              <w:t xml:space="preserve">02 </w:t>
            </w:r>
            <w:proofErr w:type="spellStart"/>
            <w:r w:rsidRPr="00E77BDE">
              <w:rPr>
                <w:sz w:val="22"/>
                <w:szCs w:val="22"/>
              </w:rPr>
              <w:t>Main</w:t>
            </w:r>
            <w:proofErr w:type="spellEnd"/>
            <w:r w:rsidRPr="00E77BDE">
              <w:rPr>
                <w:sz w:val="22"/>
                <w:szCs w:val="22"/>
              </w:rPr>
              <w:t xml:space="preserve"> Power</w:t>
            </w:r>
          </w:p>
          <w:p w14:paraId="646717CD" w14:textId="77777777" w:rsidR="00770A4B" w:rsidRPr="00E77BDE" w:rsidRDefault="00770A4B" w:rsidP="00770A4B">
            <w:pPr>
              <w:pStyle w:val="western"/>
              <w:spacing w:before="0" w:after="0"/>
              <w:ind w:left="-26"/>
              <w:rPr>
                <w:sz w:val="22"/>
                <w:szCs w:val="22"/>
              </w:rPr>
            </w:pPr>
            <w:r w:rsidRPr="00E77BDE">
              <w:rPr>
                <w:sz w:val="22"/>
                <w:szCs w:val="22"/>
              </w:rPr>
              <w:t xml:space="preserve">Cabos XLR e Acessórios </w:t>
            </w:r>
            <w:proofErr w:type="gramStart"/>
            <w:r w:rsidRPr="00E77BDE">
              <w:rPr>
                <w:sz w:val="22"/>
                <w:szCs w:val="22"/>
              </w:rPr>
              <w:t>para  atendimento</w:t>
            </w:r>
            <w:proofErr w:type="gramEnd"/>
          </w:p>
          <w:p w14:paraId="6208F3FB" w14:textId="77777777" w:rsidR="00770A4B" w:rsidRPr="00E77BDE" w:rsidRDefault="00770A4B" w:rsidP="00770A4B">
            <w:pPr>
              <w:pStyle w:val="western"/>
              <w:spacing w:before="0" w:after="0"/>
              <w:ind w:left="-26"/>
              <w:rPr>
                <w:sz w:val="22"/>
                <w:szCs w:val="22"/>
              </w:rPr>
            </w:pPr>
            <w:r w:rsidRPr="00E77BDE">
              <w:rPr>
                <w:sz w:val="22"/>
                <w:szCs w:val="22"/>
              </w:rPr>
              <w:t xml:space="preserve">40 </w:t>
            </w:r>
            <w:proofErr w:type="spellStart"/>
            <w:r w:rsidRPr="00E77BDE">
              <w:rPr>
                <w:sz w:val="22"/>
                <w:szCs w:val="22"/>
              </w:rPr>
              <w:t>Mics</w:t>
            </w:r>
            <w:proofErr w:type="spellEnd"/>
            <w:r w:rsidRPr="00E77BDE">
              <w:rPr>
                <w:sz w:val="22"/>
                <w:szCs w:val="22"/>
              </w:rPr>
              <w:t xml:space="preserve"> com Fio (SM 58 </w:t>
            </w:r>
            <w:proofErr w:type="spellStart"/>
            <w:r w:rsidRPr="00E77BDE">
              <w:rPr>
                <w:sz w:val="22"/>
                <w:szCs w:val="22"/>
              </w:rPr>
              <w:t>Sm</w:t>
            </w:r>
            <w:proofErr w:type="spellEnd"/>
            <w:r w:rsidRPr="00E77BDE">
              <w:rPr>
                <w:sz w:val="22"/>
                <w:szCs w:val="22"/>
              </w:rPr>
              <w:t xml:space="preserve"> 57)</w:t>
            </w:r>
          </w:p>
          <w:p w14:paraId="0C84BC3A" w14:textId="77777777" w:rsidR="00770A4B" w:rsidRPr="00E77BDE" w:rsidRDefault="00770A4B" w:rsidP="00770A4B">
            <w:pPr>
              <w:pStyle w:val="western"/>
              <w:spacing w:before="0" w:after="0"/>
              <w:ind w:left="-26"/>
              <w:rPr>
                <w:sz w:val="22"/>
                <w:szCs w:val="22"/>
              </w:rPr>
            </w:pPr>
            <w:r w:rsidRPr="00E77BDE">
              <w:rPr>
                <w:sz w:val="22"/>
                <w:szCs w:val="22"/>
              </w:rPr>
              <w:t>(</w:t>
            </w:r>
            <w:proofErr w:type="spellStart"/>
            <w:r w:rsidRPr="00E77BDE">
              <w:rPr>
                <w:sz w:val="22"/>
                <w:szCs w:val="22"/>
              </w:rPr>
              <w:t>sennheiser</w:t>
            </w:r>
            <w:proofErr w:type="spellEnd"/>
            <w:r w:rsidRPr="00E77BDE">
              <w:rPr>
                <w:sz w:val="22"/>
                <w:szCs w:val="22"/>
              </w:rPr>
              <w:t xml:space="preserve"> ou </w:t>
            </w:r>
            <w:proofErr w:type="spellStart"/>
            <w:r w:rsidRPr="00E77BDE">
              <w:rPr>
                <w:sz w:val="22"/>
                <w:szCs w:val="22"/>
              </w:rPr>
              <w:t>shure</w:t>
            </w:r>
            <w:proofErr w:type="spellEnd"/>
            <w:r w:rsidRPr="00E77BDE">
              <w:rPr>
                <w:sz w:val="22"/>
                <w:szCs w:val="22"/>
              </w:rPr>
              <w:t xml:space="preserve"> ou </w:t>
            </w:r>
            <w:proofErr w:type="spellStart"/>
            <w:r w:rsidRPr="00E77BDE">
              <w:rPr>
                <w:sz w:val="22"/>
                <w:szCs w:val="22"/>
              </w:rPr>
              <w:t>Audio</w:t>
            </w:r>
            <w:proofErr w:type="spellEnd"/>
            <w:r w:rsidRPr="00E77BDE">
              <w:rPr>
                <w:sz w:val="22"/>
                <w:szCs w:val="22"/>
              </w:rPr>
              <w:t xml:space="preserve"> </w:t>
            </w:r>
            <w:proofErr w:type="spellStart"/>
            <w:r w:rsidRPr="00E77BDE">
              <w:rPr>
                <w:sz w:val="22"/>
                <w:szCs w:val="22"/>
              </w:rPr>
              <w:t>Tecnica</w:t>
            </w:r>
            <w:proofErr w:type="spellEnd"/>
            <w:r w:rsidRPr="00E77BDE">
              <w:rPr>
                <w:sz w:val="22"/>
                <w:szCs w:val="22"/>
              </w:rPr>
              <w:t>)</w:t>
            </w:r>
          </w:p>
          <w:p w14:paraId="5B35C0F4" w14:textId="77777777" w:rsidR="00770A4B" w:rsidRPr="00E77BDE" w:rsidRDefault="00770A4B" w:rsidP="00770A4B">
            <w:pPr>
              <w:pStyle w:val="western"/>
              <w:spacing w:before="0" w:after="0"/>
              <w:ind w:left="-26"/>
              <w:rPr>
                <w:sz w:val="22"/>
                <w:szCs w:val="22"/>
              </w:rPr>
            </w:pPr>
            <w:r w:rsidRPr="00E77BDE">
              <w:rPr>
                <w:sz w:val="22"/>
                <w:szCs w:val="22"/>
              </w:rPr>
              <w:t xml:space="preserve">06 </w:t>
            </w:r>
            <w:proofErr w:type="spellStart"/>
            <w:r w:rsidRPr="00E77BDE">
              <w:rPr>
                <w:sz w:val="22"/>
                <w:szCs w:val="22"/>
              </w:rPr>
              <w:t>Mics</w:t>
            </w:r>
            <w:proofErr w:type="spellEnd"/>
            <w:r w:rsidRPr="00E77BDE">
              <w:rPr>
                <w:sz w:val="22"/>
                <w:szCs w:val="22"/>
              </w:rPr>
              <w:t xml:space="preserve"> sem Fio (AD4DSM58)</w:t>
            </w:r>
          </w:p>
          <w:p w14:paraId="38384036" w14:textId="77777777" w:rsidR="00770A4B" w:rsidRPr="00E77BDE" w:rsidRDefault="00770A4B" w:rsidP="00770A4B">
            <w:pPr>
              <w:pStyle w:val="western"/>
              <w:spacing w:before="0" w:after="0"/>
              <w:ind w:left="-26"/>
              <w:rPr>
                <w:sz w:val="22"/>
                <w:szCs w:val="22"/>
              </w:rPr>
            </w:pPr>
            <w:r w:rsidRPr="00E77BDE">
              <w:rPr>
                <w:sz w:val="22"/>
                <w:szCs w:val="22"/>
              </w:rPr>
              <w:t>(</w:t>
            </w:r>
            <w:proofErr w:type="spellStart"/>
            <w:r w:rsidRPr="00E77BDE">
              <w:rPr>
                <w:sz w:val="22"/>
                <w:szCs w:val="22"/>
              </w:rPr>
              <w:t>sennheiser</w:t>
            </w:r>
            <w:proofErr w:type="spellEnd"/>
            <w:r w:rsidRPr="00E77BDE">
              <w:rPr>
                <w:sz w:val="22"/>
                <w:szCs w:val="22"/>
              </w:rPr>
              <w:t xml:space="preserve"> ou </w:t>
            </w:r>
            <w:proofErr w:type="spellStart"/>
            <w:r w:rsidRPr="00E77BDE">
              <w:rPr>
                <w:sz w:val="22"/>
                <w:szCs w:val="22"/>
              </w:rPr>
              <w:t>shure</w:t>
            </w:r>
            <w:proofErr w:type="spellEnd"/>
            <w:r w:rsidRPr="00E77BDE">
              <w:rPr>
                <w:sz w:val="22"/>
                <w:szCs w:val="22"/>
              </w:rPr>
              <w:t>)</w:t>
            </w:r>
          </w:p>
          <w:p w14:paraId="61041CD9" w14:textId="77777777" w:rsidR="00770A4B" w:rsidRPr="00E77BDE" w:rsidRDefault="00770A4B" w:rsidP="00770A4B">
            <w:pPr>
              <w:pStyle w:val="western"/>
              <w:spacing w:before="0" w:after="0"/>
              <w:ind w:left="-26"/>
              <w:rPr>
                <w:sz w:val="22"/>
                <w:szCs w:val="22"/>
              </w:rPr>
            </w:pPr>
            <w:r w:rsidRPr="00E77BDE">
              <w:rPr>
                <w:sz w:val="22"/>
                <w:szCs w:val="22"/>
              </w:rPr>
              <w:t xml:space="preserve">02 Kit Microfones de Bateria com 16 peças </w:t>
            </w:r>
          </w:p>
          <w:p w14:paraId="75D3AABD" w14:textId="77777777" w:rsidR="00770A4B" w:rsidRPr="00E77BDE" w:rsidRDefault="00770A4B" w:rsidP="00770A4B">
            <w:pPr>
              <w:pStyle w:val="western"/>
              <w:spacing w:before="0" w:after="0"/>
              <w:ind w:left="-26"/>
              <w:rPr>
                <w:sz w:val="22"/>
                <w:szCs w:val="22"/>
              </w:rPr>
            </w:pPr>
            <w:r w:rsidRPr="00E77BDE">
              <w:rPr>
                <w:sz w:val="22"/>
                <w:szCs w:val="22"/>
              </w:rPr>
              <w:t>(</w:t>
            </w:r>
            <w:proofErr w:type="spellStart"/>
            <w:r w:rsidRPr="00E77BDE">
              <w:rPr>
                <w:sz w:val="22"/>
                <w:szCs w:val="22"/>
              </w:rPr>
              <w:t>sennheiser</w:t>
            </w:r>
            <w:proofErr w:type="spellEnd"/>
            <w:r w:rsidRPr="00E77BDE">
              <w:rPr>
                <w:sz w:val="22"/>
                <w:szCs w:val="22"/>
              </w:rPr>
              <w:t xml:space="preserve"> ou </w:t>
            </w:r>
            <w:proofErr w:type="spellStart"/>
            <w:r w:rsidRPr="00E77BDE">
              <w:rPr>
                <w:sz w:val="22"/>
                <w:szCs w:val="22"/>
              </w:rPr>
              <w:t>shure</w:t>
            </w:r>
            <w:proofErr w:type="spellEnd"/>
            <w:r w:rsidRPr="00E77BDE">
              <w:rPr>
                <w:sz w:val="22"/>
                <w:szCs w:val="22"/>
              </w:rPr>
              <w:t>)</w:t>
            </w:r>
          </w:p>
          <w:p w14:paraId="544A02CE" w14:textId="77777777" w:rsidR="00770A4B" w:rsidRPr="00E77BDE" w:rsidRDefault="00770A4B" w:rsidP="00770A4B">
            <w:pPr>
              <w:pStyle w:val="western"/>
              <w:spacing w:before="0" w:after="0"/>
              <w:ind w:left="-26"/>
              <w:rPr>
                <w:sz w:val="22"/>
                <w:szCs w:val="22"/>
              </w:rPr>
            </w:pPr>
            <w:r w:rsidRPr="00E77BDE">
              <w:rPr>
                <w:sz w:val="22"/>
                <w:szCs w:val="22"/>
              </w:rPr>
              <w:t>16 TRANSMISSORES</w:t>
            </w:r>
          </w:p>
          <w:p w14:paraId="365A7346" w14:textId="77777777" w:rsidR="00770A4B" w:rsidRPr="00E77BDE" w:rsidRDefault="00770A4B" w:rsidP="00770A4B">
            <w:pPr>
              <w:pStyle w:val="western"/>
              <w:spacing w:before="0" w:after="0"/>
              <w:ind w:left="-26"/>
              <w:rPr>
                <w:sz w:val="22"/>
                <w:szCs w:val="22"/>
              </w:rPr>
            </w:pPr>
            <w:r w:rsidRPr="00E77BDE">
              <w:rPr>
                <w:sz w:val="22"/>
                <w:szCs w:val="22"/>
              </w:rPr>
              <w:t>INEAR e 16BODYPACK: (</w:t>
            </w:r>
            <w:proofErr w:type="spellStart"/>
            <w:r w:rsidRPr="00E77BDE">
              <w:rPr>
                <w:sz w:val="22"/>
                <w:szCs w:val="22"/>
              </w:rPr>
              <w:t>sennheiser</w:t>
            </w:r>
            <w:proofErr w:type="spellEnd"/>
            <w:r w:rsidRPr="00E77BDE">
              <w:rPr>
                <w:sz w:val="22"/>
                <w:szCs w:val="22"/>
              </w:rPr>
              <w:t xml:space="preserve"> SR 2050 ou </w:t>
            </w:r>
            <w:proofErr w:type="spellStart"/>
            <w:r w:rsidRPr="00E77BDE">
              <w:rPr>
                <w:sz w:val="22"/>
                <w:szCs w:val="22"/>
              </w:rPr>
              <w:t>shure</w:t>
            </w:r>
            <w:proofErr w:type="spellEnd"/>
            <w:r w:rsidRPr="00E77BDE">
              <w:rPr>
                <w:sz w:val="22"/>
                <w:szCs w:val="22"/>
              </w:rPr>
              <w:t xml:space="preserve"> SM1000)</w:t>
            </w:r>
          </w:p>
          <w:p w14:paraId="4705277C" w14:textId="77777777" w:rsidR="00770A4B" w:rsidRPr="00E77BDE" w:rsidRDefault="00770A4B" w:rsidP="00770A4B">
            <w:pPr>
              <w:pStyle w:val="western"/>
              <w:spacing w:before="0" w:after="0"/>
              <w:ind w:left="-26"/>
              <w:rPr>
                <w:sz w:val="22"/>
                <w:szCs w:val="22"/>
              </w:rPr>
            </w:pPr>
            <w:r w:rsidRPr="00E77BDE">
              <w:rPr>
                <w:sz w:val="22"/>
                <w:szCs w:val="22"/>
              </w:rPr>
              <w:t xml:space="preserve">02 </w:t>
            </w:r>
            <w:proofErr w:type="spellStart"/>
            <w:r w:rsidRPr="00E77BDE">
              <w:rPr>
                <w:sz w:val="22"/>
                <w:szCs w:val="22"/>
              </w:rPr>
              <w:t>Combiner</w:t>
            </w:r>
            <w:proofErr w:type="spellEnd"/>
            <w:r w:rsidRPr="00E77BDE">
              <w:rPr>
                <w:sz w:val="22"/>
                <w:szCs w:val="22"/>
              </w:rPr>
              <w:t xml:space="preserve"> (cascata)</w:t>
            </w:r>
          </w:p>
          <w:p w14:paraId="2BC89ED5" w14:textId="77777777" w:rsidR="00770A4B" w:rsidRPr="00E77BDE" w:rsidRDefault="00770A4B" w:rsidP="00770A4B">
            <w:pPr>
              <w:pStyle w:val="western"/>
              <w:spacing w:before="0" w:after="0"/>
              <w:ind w:left="-26"/>
              <w:rPr>
                <w:sz w:val="22"/>
                <w:szCs w:val="22"/>
              </w:rPr>
            </w:pPr>
            <w:r w:rsidRPr="00E77BDE">
              <w:rPr>
                <w:sz w:val="22"/>
                <w:szCs w:val="22"/>
              </w:rPr>
              <w:t>01 Antena Direcional</w:t>
            </w:r>
          </w:p>
          <w:p w14:paraId="4A82229A" w14:textId="77777777" w:rsidR="00770A4B" w:rsidRPr="00E77BDE" w:rsidRDefault="00770A4B" w:rsidP="00770A4B">
            <w:pPr>
              <w:pStyle w:val="western"/>
              <w:spacing w:before="0" w:after="0"/>
              <w:ind w:left="-26"/>
              <w:rPr>
                <w:sz w:val="22"/>
                <w:szCs w:val="22"/>
              </w:rPr>
            </w:pPr>
            <w:r w:rsidRPr="00E77BDE">
              <w:rPr>
                <w:sz w:val="22"/>
                <w:szCs w:val="22"/>
              </w:rPr>
              <w:t>02 Power Play 8 vias com cabos</w:t>
            </w:r>
          </w:p>
          <w:p w14:paraId="7D7643E2" w14:textId="77777777" w:rsidR="00770A4B" w:rsidRPr="00E77BDE" w:rsidRDefault="00770A4B" w:rsidP="00770A4B">
            <w:pPr>
              <w:pStyle w:val="western"/>
              <w:spacing w:before="0" w:after="0"/>
              <w:ind w:left="-26"/>
              <w:rPr>
                <w:sz w:val="22"/>
                <w:szCs w:val="22"/>
                <w:lang w:val="en-US"/>
              </w:rPr>
            </w:pPr>
            <w:r w:rsidRPr="00E77BDE">
              <w:rPr>
                <w:sz w:val="22"/>
                <w:szCs w:val="22"/>
                <w:lang w:val="en-US"/>
              </w:rPr>
              <w:t>20 Direct Box (IMP2/</w:t>
            </w:r>
            <w:proofErr w:type="spellStart"/>
            <w:r w:rsidRPr="00E77BDE">
              <w:rPr>
                <w:sz w:val="22"/>
                <w:szCs w:val="22"/>
                <w:lang w:val="en-US"/>
              </w:rPr>
              <w:t>dbx</w:t>
            </w:r>
            <w:proofErr w:type="spellEnd"/>
            <w:r w:rsidRPr="00E77BDE">
              <w:rPr>
                <w:sz w:val="22"/>
                <w:szCs w:val="22"/>
                <w:lang w:val="en-US"/>
              </w:rPr>
              <w:t>/Radial)</w:t>
            </w:r>
          </w:p>
          <w:p w14:paraId="3D17426B" w14:textId="77777777" w:rsidR="00770A4B" w:rsidRPr="00E77BDE" w:rsidRDefault="00770A4B" w:rsidP="00770A4B">
            <w:pPr>
              <w:pStyle w:val="western"/>
              <w:spacing w:before="0" w:after="0"/>
              <w:ind w:left="-26"/>
              <w:rPr>
                <w:sz w:val="22"/>
                <w:szCs w:val="22"/>
              </w:rPr>
            </w:pPr>
            <w:r w:rsidRPr="00E77BDE">
              <w:rPr>
                <w:sz w:val="22"/>
                <w:szCs w:val="22"/>
              </w:rPr>
              <w:t>40 Pedestais</w:t>
            </w:r>
          </w:p>
          <w:p w14:paraId="405BCC87" w14:textId="77777777" w:rsidR="00770A4B" w:rsidRPr="00E77BDE" w:rsidRDefault="00770A4B" w:rsidP="00770A4B">
            <w:pPr>
              <w:pStyle w:val="western"/>
              <w:spacing w:before="0" w:after="0"/>
              <w:ind w:left="-26"/>
              <w:rPr>
                <w:sz w:val="22"/>
                <w:szCs w:val="22"/>
              </w:rPr>
            </w:pPr>
            <w:r w:rsidRPr="00E77BDE">
              <w:rPr>
                <w:sz w:val="22"/>
                <w:szCs w:val="22"/>
              </w:rPr>
              <w:t xml:space="preserve">12 </w:t>
            </w:r>
            <w:proofErr w:type="spellStart"/>
            <w:r w:rsidRPr="00E77BDE">
              <w:rPr>
                <w:sz w:val="22"/>
                <w:szCs w:val="22"/>
              </w:rPr>
              <w:t>Clamps</w:t>
            </w:r>
            <w:proofErr w:type="spellEnd"/>
          </w:p>
          <w:p w14:paraId="1CC21FBA" w14:textId="77777777" w:rsidR="00770A4B" w:rsidRPr="00E77BDE" w:rsidRDefault="00770A4B" w:rsidP="00770A4B">
            <w:pPr>
              <w:pStyle w:val="western"/>
              <w:spacing w:before="0" w:after="0"/>
              <w:ind w:left="-26"/>
              <w:rPr>
                <w:sz w:val="22"/>
                <w:szCs w:val="22"/>
              </w:rPr>
            </w:pPr>
            <w:r w:rsidRPr="00E77BDE">
              <w:rPr>
                <w:sz w:val="22"/>
                <w:szCs w:val="22"/>
              </w:rPr>
              <w:t xml:space="preserve">01 Processador de sinal DX38 para </w:t>
            </w:r>
            <w:proofErr w:type="spellStart"/>
            <w:r w:rsidRPr="00E77BDE">
              <w:rPr>
                <w:sz w:val="22"/>
                <w:szCs w:val="22"/>
              </w:rPr>
              <w:t>Sidefild</w:t>
            </w:r>
            <w:proofErr w:type="spellEnd"/>
          </w:p>
          <w:p w14:paraId="5E47DD63" w14:textId="77777777" w:rsidR="00770A4B" w:rsidRPr="00E77BDE" w:rsidRDefault="00770A4B" w:rsidP="00770A4B">
            <w:pPr>
              <w:pStyle w:val="western"/>
              <w:spacing w:before="0" w:after="0"/>
              <w:ind w:left="-26"/>
              <w:rPr>
                <w:sz w:val="22"/>
                <w:szCs w:val="22"/>
                <w:lang w:val="en-US"/>
              </w:rPr>
            </w:pPr>
            <w:r w:rsidRPr="00E77BDE">
              <w:rPr>
                <w:sz w:val="22"/>
                <w:szCs w:val="22"/>
                <w:lang w:val="en-US"/>
              </w:rPr>
              <w:t xml:space="preserve">02Side Field Duplo (JBL, Nexo, Norton, EAW, LS Audio, D.A.S) 120 DB </w:t>
            </w:r>
            <w:proofErr w:type="spellStart"/>
            <w:r w:rsidRPr="00E77BDE">
              <w:rPr>
                <w:sz w:val="22"/>
                <w:szCs w:val="22"/>
                <w:lang w:val="en-US"/>
              </w:rPr>
              <w:t>sem</w:t>
            </w:r>
            <w:proofErr w:type="spellEnd"/>
            <w:r w:rsidRPr="00E77BDE">
              <w:rPr>
                <w:sz w:val="22"/>
                <w:szCs w:val="22"/>
                <w:lang w:val="en-US"/>
              </w:rPr>
              <w:t xml:space="preserve"> </w:t>
            </w:r>
            <w:proofErr w:type="spellStart"/>
            <w:r w:rsidRPr="00E77BDE">
              <w:rPr>
                <w:sz w:val="22"/>
                <w:szCs w:val="22"/>
                <w:lang w:val="en-US"/>
              </w:rPr>
              <w:t>Distorção</w:t>
            </w:r>
            <w:proofErr w:type="spellEnd"/>
            <w:r w:rsidRPr="00E77BDE">
              <w:rPr>
                <w:sz w:val="22"/>
                <w:szCs w:val="22"/>
                <w:lang w:val="en-US"/>
              </w:rPr>
              <w:t>.</w:t>
            </w:r>
          </w:p>
          <w:p w14:paraId="06050F5C" w14:textId="77777777" w:rsidR="00770A4B" w:rsidRPr="00E77BDE" w:rsidRDefault="00770A4B" w:rsidP="00770A4B">
            <w:pPr>
              <w:pStyle w:val="western"/>
              <w:spacing w:before="0" w:after="0"/>
              <w:ind w:left="-26"/>
              <w:rPr>
                <w:sz w:val="22"/>
                <w:szCs w:val="22"/>
              </w:rPr>
            </w:pPr>
            <w:r w:rsidRPr="00E77BDE">
              <w:rPr>
                <w:sz w:val="22"/>
                <w:szCs w:val="22"/>
              </w:rPr>
              <w:t>12 Monitor 2 12/Ti</w:t>
            </w:r>
          </w:p>
          <w:p w14:paraId="0B2B0196" w14:textId="77777777" w:rsidR="00770A4B" w:rsidRPr="00E77BDE" w:rsidRDefault="00770A4B" w:rsidP="00770A4B">
            <w:pPr>
              <w:pStyle w:val="western"/>
              <w:spacing w:before="0" w:after="0"/>
              <w:ind w:left="-26"/>
              <w:rPr>
                <w:sz w:val="22"/>
                <w:szCs w:val="22"/>
              </w:rPr>
            </w:pPr>
            <w:r w:rsidRPr="00E77BDE">
              <w:rPr>
                <w:sz w:val="22"/>
                <w:szCs w:val="22"/>
              </w:rPr>
              <w:t>02 Sub de Baterias 2x18”</w:t>
            </w:r>
          </w:p>
          <w:p w14:paraId="0BE87DB6" w14:textId="77777777" w:rsidR="00770A4B" w:rsidRPr="00E77BDE" w:rsidRDefault="00770A4B" w:rsidP="00770A4B">
            <w:pPr>
              <w:pStyle w:val="western"/>
              <w:spacing w:before="0" w:after="0"/>
              <w:ind w:left="-26"/>
              <w:rPr>
                <w:sz w:val="22"/>
                <w:szCs w:val="22"/>
              </w:rPr>
            </w:pPr>
            <w:proofErr w:type="gramStart"/>
            <w:r w:rsidRPr="00E77BDE">
              <w:rPr>
                <w:sz w:val="22"/>
                <w:szCs w:val="22"/>
              </w:rPr>
              <w:t>02 bateria</w:t>
            </w:r>
            <w:proofErr w:type="gramEnd"/>
            <w:r w:rsidRPr="00E77BDE">
              <w:rPr>
                <w:sz w:val="22"/>
                <w:szCs w:val="22"/>
              </w:rPr>
              <w:t xml:space="preserve"> completa (DW, Pearl ou Yamaha)</w:t>
            </w:r>
          </w:p>
          <w:p w14:paraId="712B54A7" w14:textId="77777777" w:rsidR="00770A4B" w:rsidRPr="00E77BDE" w:rsidRDefault="00770A4B" w:rsidP="00770A4B">
            <w:pPr>
              <w:pStyle w:val="western"/>
              <w:spacing w:before="0" w:after="0"/>
              <w:ind w:left="-26"/>
              <w:rPr>
                <w:sz w:val="22"/>
                <w:szCs w:val="22"/>
              </w:rPr>
            </w:pPr>
            <w:r w:rsidRPr="00E77BDE">
              <w:rPr>
                <w:sz w:val="22"/>
                <w:szCs w:val="22"/>
              </w:rPr>
              <w:t xml:space="preserve">06 Sub </w:t>
            </w:r>
            <w:proofErr w:type="spellStart"/>
            <w:r w:rsidRPr="00E77BDE">
              <w:rPr>
                <w:sz w:val="22"/>
                <w:szCs w:val="22"/>
              </w:rPr>
              <w:t>Snak</w:t>
            </w:r>
            <w:proofErr w:type="spellEnd"/>
            <w:r w:rsidRPr="00E77BDE">
              <w:rPr>
                <w:sz w:val="22"/>
                <w:szCs w:val="22"/>
              </w:rPr>
              <w:t xml:space="preserve"> 12 Vias </w:t>
            </w:r>
            <w:proofErr w:type="gramStart"/>
            <w:r w:rsidRPr="00E77BDE">
              <w:rPr>
                <w:sz w:val="22"/>
                <w:szCs w:val="22"/>
              </w:rPr>
              <w:t>02 amplificador</w:t>
            </w:r>
            <w:proofErr w:type="gramEnd"/>
            <w:r w:rsidRPr="00E77BDE">
              <w:rPr>
                <w:sz w:val="22"/>
                <w:szCs w:val="22"/>
              </w:rPr>
              <w:t xml:space="preserve"> BX 1x15” E 4x10</w:t>
            </w:r>
          </w:p>
          <w:p w14:paraId="265B8AF2" w14:textId="77777777" w:rsidR="00770A4B" w:rsidRPr="00E77BDE" w:rsidRDefault="00770A4B" w:rsidP="00770A4B">
            <w:pPr>
              <w:pStyle w:val="western"/>
              <w:spacing w:before="0" w:after="0"/>
              <w:ind w:left="-26"/>
              <w:rPr>
                <w:sz w:val="22"/>
                <w:szCs w:val="22"/>
              </w:rPr>
            </w:pPr>
            <w:r w:rsidRPr="00E77BDE">
              <w:rPr>
                <w:sz w:val="22"/>
                <w:szCs w:val="22"/>
              </w:rPr>
              <w:t>(GK1000, AMPEG)</w:t>
            </w:r>
          </w:p>
          <w:p w14:paraId="20EE3E8E" w14:textId="77777777" w:rsidR="00770A4B" w:rsidRPr="00E77BDE" w:rsidRDefault="00770A4B" w:rsidP="00770A4B">
            <w:pPr>
              <w:pStyle w:val="western"/>
              <w:spacing w:before="0" w:after="0"/>
              <w:ind w:left="-26"/>
              <w:rPr>
                <w:sz w:val="22"/>
                <w:szCs w:val="22"/>
              </w:rPr>
            </w:pPr>
            <w:proofErr w:type="gramStart"/>
            <w:r w:rsidRPr="00E77BDE">
              <w:rPr>
                <w:sz w:val="22"/>
                <w:szCs w:val="22"/>
              </w:rPr>
              <w:t>04 amplificador</w:t>
            </w:r>
            <w:proofErr w:type="gramEnd"/>
            <w:r w:rsidRPr="00E77BDE">
              <w:rPr>
                <w:sz w:val="22"/>
                <w:szCs w:val="22"/>
              </w:rPr>
              <w:t xml:space="preserve"> Guitarras (FENDER.TWIN)</w:t>
            </w:r>
          </w:p>
          <w:p w14:paraId="6EE2A2DA" w14:textId="77777777" w:rsidR="00770A4B" w:rsidRPr="00E77BDE" w:rsidRDefault="00770A4B" w:rsidP="00770A4B">
            <w:pPr>
              <w:pStyle w:val="western"/>
              <w:spacing w:before="0" w:after="0"/>
              <w:ind w:left="-26"/>
              <w:rPr>
                <w:sz w:val="22"/>
                <w:szCs w:val="22"/>
              </w:rPr>
            </w:pPr>
            <w:r w:rsidRPr="00E77BDE">
              <w:rPr>
                <w:sz w:val="22"/>
                <w:szCs w:val="22"/>
              </w:rPr>
              <w:t>02 Técnicos Responsáveis</w:t>
            </w:r>
          </w:p>
          <w:p w14:paraId="078E7A2A" w14:textId="77777777" w:rsidR="00770A4B" w:rsidRPr="00E77BDE" w:rsidRDefault="00770A4B" w:rsidP="00770A4B">
            <w:pPr>
              <w:pStyle w:val="western"/>
              <w:spacing w:before="0" w:after="0"/>
              <w:ind w:left="-26"/>
              <w:rPr>
                <w:sz w:val="22"/>
                <w:szCs w:val="22"/>
              </w:rPr>
            </w:pPr>
            <w:r w:rsidRPr="00E77BDE">
              <w:rPr>
                <w:sz w:val="22"/>
                <w:szCs w:val="22"/>
              </w:rPr>
              <w:t>OBS: Podendo ter alterações conforme Rider da Banda</w:t>
            </w:r>
          </w:p>
          <w:p w14:paraId="7FF13F32" w14:textId="77777777" w:rsidR="00770A4B" w:rsidRPr="00E77BDE" w:rsidRDefault="00770A4B" w:rsidP="00770A4B">
            <w:pPr>
              <w:pStyle w:val="western"/>
              <w:spacing w:before="0" w:after="0"/>
              <w:rPr>
                <w:sz w:val="22"/>
                <w:szCs w:val="22"/>
              </w:rPr>
            </w:pPr>
            <w:r w:rsidRPr="00E77BDE">
              <w:rPr>
                <w:sz w:val="22"/>
                <w:szCs w:val="22"/>
              </w:rPr>
              <w:t xml:space="preserve">150 </w:t>
            </w:r>
            <w:proofErr w:type="spellStart"/>
            <w:r w:rsidRPr="00E77BDE">
              <w:rPr>
                <w:sz w:val="22"/>
                <w:szCs w:val="22"/>
              </w:rPr>
              <w:t>Mts</w:t>
            </w:r>
            <w:proofErr w:type="spellEnd"/>
            <w:r w:rsidRPr="00E77BDE">
              <w:rPr>
                <w:sz w:val="22"/>
                <w:szCs w:val="22"/>
              </w:rPr>
              <w:t xml:space="preserve"> de Q30</w:t>
            </w:r>
          </w:p>
          <w:p w14:paraId="65126C3B" w14:textId="77777777" w:rsidR="00770A4B" w:rsidRPr="00E77BDE" w:rsidRDefault="00770A4B" w:rsidP="00770A4B">
            <w:pPr>
              <w:pStyle w:val="western"/>
              <w:spacing w:before="0" w:after="0"/>
              <w:rPr>
                <w:sz w:val="22"/>
                <w:szCs w:val="22"/>
              </w:rPr>
            </w:pPr>
            <w:r w:rsidRPr="00E77BDE">
              <w:rPr>
                <w:sz w:val="22"/>
                <w:szCs w:val="22"/>
              </w:rPr>
              <w:t>100Mts de Q50</w:t>
            </w:r>
          </w:p>
          <w:p w14:paraId="0ECEF212" w14:textId="77777777" w:rsidR="00770A4B" w:rsidRPr="00E77BDE" w:rsidRDefault="00770A4B" w:rsidP="00770A4B">
            <w:pPr>
              <w:pStyle w:val="western"/>
              <w:spacing w:before="0" w:after="0"/>
              <w:rPr>
                <w:sz w:val="22"/>
                <w:szCs w:val="22"/>
              </w:rPr>
            </w:pPr>
            <w:r w:rsidRPr="00E77BDE">
              <w:rPr>
                <w:sz w:val="22"/>
                <w:szCs w:val="22"/>
              </w:rPr>
              <w:t>60 Praticáveis com regulagem de altura</w:t>
            </w:r>
          </w:p>
          <w:p w14:paraId="34295FD3" w14:textId="77777777" w:rsidR="00770A4B" w:rsidRPr="00E77BDE" w:rsidRDefault="00770A4B" w:rsidP="00770A4B">
            <w:pPr>
              <w:pStyle w:val="western"/>
              <w:spacing w:before="0" w:after="0"/>
              <w:rPr>
                <w:sz w:val="22"/>
                <w:szCs w:val="22"/>
              </w:rPr>
            </w:pPr>
            <w:r w:rsidRPr="00E77BDE">
              <w:rPr>
                <w:sz w:val="22"/>
                <w:szCs w:val="22"/>
              </w:rPr>
              <w:t xml:space="preserve">60 </w:t>
            </w:r>
            <w:proofErr w:type="spellStart"/>
            <w:r w:rsidRPr="00E77BDE">
              <w:rPr>
                <w:sz w:val="22"/>
                <w:szCs w:val="22"/>
              </w:rPr>
              <w:t>Moove</w:t>
            </w:r>
            <w:proofErr w:type="spellEnd"/>
            <w:r w:rsidRPr="00E77BDE">
              <w:rPr>
                <w:sz w:val="22"/>
                <w:szCs w:val="22"/>
              </w:rPr>
              <w:t xml:space="preserve"> </w:t>
            </w:r>
            <w:proofErr w:type="spellStart"/>
            <w:r w:rsidRPr="00E77BDE">
              <w:rPr>
                <w:sz w:val="22"/>
                <w:szCs w:val="22"/>
              </w:rPr>
              <w:t>Beam</w:t>
            </w:r>
            <w:proofErr w:type="spellEnd"/>
            <w:r w:rsidRPr="00E77BDE">
              <w:rPr>
                <w:sz w:val="22"/>
                <w:szCs w:val="22"/>
              </w:rPr>
              <w:t xml:space="preserve"> 230 7R ou superior</w:t>
            </w:r>
          </w:p>
          <w:p w14:paraId="324DFFD7" w14:textId="77777777" w:rsidR="00770A4B" w:rsidRPr="00E77BDE" w:rsidRDefault="00770A4B" w:rsidP="00770A4B">
            <w:pPr>
              <w:pStyle w:val="western"/>
              <w:spacing w:before="0" w:after="0"/>
              <w:rPr>
                <w:sz w:val="22"/>
                <w:szCs w:val="22"/>
              </w:rPr>
            </w:pPr>
            <w:r w:rsidRPr="00E77BDE">
              <w:rPr>
                <w:sz w:val="22"/>
                <w:szCs w:val="22"/>
              </w:rPr>
              <w:t>64 Refletores Led RGBWAU 3W</w:t>
            </w:r>
          </w:p>
          <w:p w14:paraId="755C9AF1" w14:textId="77777777" w:rsidR="00770A4B" w:rsidRPr="00E77BDE" w:rsidRDefault="00770A4B" w:rsidP="00770A4B">
            <w:pPr>
              <w:pStyle w:val="western"/>
              <w:spacing w:before="0" w:after="0"/>
              <w:rPr>
                <w:sz w:val="22"/>
                <w:szCs w:val="22"/>
              </w:rPr>
            </w:pPr>
            <w:r w:rsidRPr="00E77BDE">
              <w:rPr>
                <w:sz w:val="22"/>
                <w:szCs w:val="22"/>
              </w:rPr>
              <w:t xml:space="preserve">24 Canhões PAR 64 1000W ou </w:t>
            </w:r>
            <w:proofErr w:type="spellStart"/>
            <w:r w:rsidRPr="00E77BDE">
              <w:rPr>
                <w:sz w:val="22"/>
                <w:szCs w:val="22"/>
              </w:rPr>
              <w:t>Cobes</w:t>
            </w:r>
            <w:proofErr w:type="spellEnd"/>
            <w:r w:rsidRPr="00E77BDE">
              <w:rPr>
                <w:sz w:val="22"/>
                <w:szCs w:val="22"/>
              </w:rPr>
              <w:t xml:space="preserve"> 200W</w:t>
            </w:r>
          </w:p>
          <w:p w14:paraId="7CB10675" w14:textId="77777777" w:rsidR="00770A4B" w:rsidRPr="00E77BDE" w:rsidRDefault="00770A4B" w:rsidP="00770A4B">
            <w:pPr>
              <w:pStyle w:val="western"/>
              <w:spacing w:before="0" w:after="0"/>
              <w:rPr>
                <w:sz w:val="22"/>
                <w:szCs w:val="22"/>
              </w:rPr>
            </w:pPr>
            <w:r w:rsidRPr="00E77BDE">
              <w:rPr>
                <w:sz w:val="22"/>
                <w:szCs w:val="22"/>
              </w:rPr>
              <w:t xml:space="preserve">03 </w:t>
            </w:r>
            <w:proofErr w:type="spellStart"/>
            <w:r w:rsidRPr="00E77BDE">
              <w:rPr>
                <w:sz w:val="22"/>
                <w:szCs w:val="22"/>
              </w:rPr>
              <w:t>Dimmer</w:t>
            </w:r>
            <w:proofErr w:type="spellEnd"/>
          </w:p>
          <w:p w14:paraId="2E51C0E6" w14:textId="77777777" w:rsidR="00770A4B" w:rsidRPr="00E77BDE" w:rsidRDefault="00770A4B" w:rsidP="00770A4B">
            <w:pPr>
              <w:pStyle w:val="western"/>
              <w:spacing w:before="0" w:after="0"/>
              <w:rPr>
                <w:sz w:val="22"/>
                <w:szCs w:val="22"/>
              </w:rPr>
            </w:pPr>
            <w:r w:rsidRPr="00E77BDE">
              <w:rPr>
                <w:sz w:val="22"/>
                <w:szCs w:val="22"/>
              </w:rPr>
              <w:t xml:space="preserve">12 </w:t>
            </w:r>
            <w:proofErr w:type="spellStart"/>
            <w:r w:rsidRPr="00E77BDE">
              <w:rPr>
                <w:sz w:val="22"/>
                <w:szCs w:val="22"/>
              </w:rPr>
              <w:t>StrobosAtomic</w:t>
            </w:r>
            <w:proofErr w:type="spellEnd"/>
            <w:r w:rsidRPr="00E77BDE">
              <w:rPr>
                <w:sz w:val="22"/>
                <w:szCs w:val="22"/>
              </w:rPr>
              <w:t xml:space="preserve"> 3000</w:t>
            </w:r>
          </w:p>
          <w:p w14:paraId="1161FDEA" w14:textId="77777777" w:rsidR="00770A4B" w:rsidRPr="00E77BDE" w:rsidRDefault="00770A4B" w:rsidP="00770A4B">
            <w:pPr>
              <w:pStyle w:val="western"/>
              <w:spacing w:before="0" w:after="0"/>
              <w:rPr>
                <w:sz w:val="22"/>
                <w:szCs w:val="22"/>
              </w:rPr>
            </w:pPr>
            <w:r w:rsidRPr="00E77BDE">
              <w:rPr>
                <w:sz w:val="22"/>
                <w:szCs w:val="22"/>
              </w:rPr>
              <w:t>18 Elipsoidais com íris</w:t>
            </w:r>
          </w:p>
          <w:p w14:paraId="7756C2FC" w14:textId="77777777" w:rsidR="00770A4B" w:rsidRPr="00E77BDE" w:rsidRDefault="00770A4B" w:rsidP="00770A4B">
            <w:pPr>
              <w:pStyle w:val="western"/>
              <w:spacing w:before="0" w:after="0"/>
              <w:rPr>
                <w:sz w:val="22"/>
                <w:szCs w:val="22"/>
              </w:rPr>
            </w:pPr>
            <w:r w:rsidRPr="00E77BDE">
              <w:rPr>
                <w:sz w:val="22"/>
                <w:szCs w:val="22"/>
              </w:rPr>
              <w:t xml:space="preserve">08 </w:t>
            </w:r>
            <w:proofErr w:type="spellStart"/>
            <w:r w:rsidRPr="00E77BDE">
              <w:rPr>
                <w:sz w:val="22"/>
                <w:szCs w:val="22"/>
              </w:rPr>
              <w:t>Brute</w:t>
            </w:r>
            <w:proofErr w:type="spellEnd"/>
            <w:r w:rsidRPr="00E77BDE">
              <w:rPr>
                <w:sz w:val="22"/>
                <w:szCs w:val="22"/>
              </w:rPr>
              <w:t xml:space="preserve"> 4Lâmpadas 650W</w:t>
            </w:r>
          </w:p>
          <w:p w14:paraId="56833A9A" w14:textId="77777777" w:rsidR="00770A4B" w:rsidRPr="00E77BDE" w:rsidRDefault="00770A4B" w:rsidP="00770A4B">
            <w:pPr>
              <w:pStyle w:val="western"/>
              <w:spacing w:before="0" w:after="0"/>
              <w:rPr>
                <w:sz w:val="22"/>
                <w:szCs w:val="22"/>
              </w:rPr>
            </w:pPr>
            <w:r w:rsidRPr="00E77BDE">
              <w:rPr>
                <w:sz w:val="22"/>
                <w:szCs w:val="22"/>
              </w:rPr>
              <w:t>04 Canhões Seguidores com Operadores</w:t>
            </w:r>
          </w:p>
          <w:p w14:paraId="036C05EF" w14:textId="77777777" w:rsidR="00770A4B" w:rsidRPr="00E77BDE" w:rsidRDefault="00770A4B" w:rsidP="00770A4B">
            <w:pPr>
              <w:pStyle w:val="western"/>
              <w:spacing w:before="0" w:after="0"/>
              <w:rPr>
                <w:sz w:val="22"/>
                <w:szCs w:val="22"/>
              </w:rPr>
            </w:pPr>
            <w:r w:rsidRPr="00E77BDE">
              <w:rPr>
                <w:sz w:val="22"/>
                <w:szCs w:val="22"/>
              </w:rPr>
              <w:t>02 Maquinas de Fumaça 3000W DMX com ventilador</w:t>
            </w:r>
          </w:p>
          <w:p w14:paraId="622C4916" w14:textId="77777777" w:rsidR="00770A4B" w:rsidRPr="00E77BDE" w:rsidRDefault="00770A4B" w:rsidP="00770A4B">
            <w:pPr>
              <w:pStyle w:val="western"/>
              <w:spacing w:before="0" w:after="0"/>
              <w:rPr>
                <w:sz w:val="22"/>
                <w:szCs w:val="22"/>
              </w:rPr>
            </w:pPr>
            <w:r w:rsidRPr="00E77BDE">
              <w:rPr>
                <w:sz w:val="22"/>
                <w:szCs w:val="22"/>
              </w:rPr>
              <w:t>01Rack Pro Power Compatível com Sistema</w:t>
            </w:r>
          </w:p>
          <w:p w14:paraId="57FCB1B9" w14:textId="77777777" w:rsidR="00770A4B" w:rsidRPr="00E77BDE" w:rsidRDefault="00770A4B" w:rsidP="00770A4B">
            <w:pPr>
              <w:pStyle w:val="western"/>
              <w:spacing w:before="0" w:after="0"/>
              <w:rPr>
                <w:sz w:val="22"/>
                <w:szCs w:val="22"/>
              </w:rPr>
            </w:pPr>
            <w:r w:rsidRPr="00E77BDE">
              <w:rPr>
                <w:sz w:val="22"/>
                <w:szCs w:val="22"/>
              </w:rPr>
              <w:t xml:space="preserve">01 Mesa de Luz MA </w:t>
            </w:r>
            <w:proofErr w:type="spellStart"/>
            <w:r w:rsidRPr="00E77BDE">
              <w:rPr>
                <w:sz w:val="22"/>
                <w:szCs w:val="22"/>
              </w:rPr>
              <w:t>Grandma</w:t>
            </w:r>
            <w:proofErr w:type="spellEnd"/>
            <w:r w:rsidRPr="00E77BDE">
              <w:rPr>
                <w:sz w:val="22"/>
                <w:szCs w:val="22"/>
              </w:rPr>
              <w:t xml:space="preserve"> Light 2</w:t>
            </w:r>
          </w:p>
          <w:p w14:paraId="143AF328" w14:textId="77777777" w:rsidR="00770A4B" w:rsidRPr="00E77BDE" w:rsidRDefault="00770A4B" w:rsidP="00770A4B">
            <w:pPr>
              <w:pStyle w:val="western"/>
              <w:spacing w:before="0" w:after="0"/>
              <w:rPr>
                <w:sz w:val="22"/>
                <w:szCs w:val="22"/>
              </w:rPr>
            </w:pPr>
            <w:r w:rsidRPr="00E77BDE">
              <w:rPr>
                <w:sz w:val="22"/>
                <w:szCs w:val="22"/>
              </w:rPr>
              <w:t>01 Cabeamento</w:t>
            </w:r>
          </w:p>
          <w:p w14:paraId="348EFD0E" w14:textId="77777777" w:rsidR="00770A4B" w:rsidRPr="00E77BDE" w:rsidRDefault="00770A4B" w:rsidP="00770A4B">
            <w:pPr>
              <w:pStyle w:val="western"/>
              <w:spacing w:before="0" w:after="0"/>
              <w:rPr>
                <w:sz w:val="22"/>
                <w:szCs w:val="22"/>
              </w:rPr>
            </w:pPr>
            <w:r w:rsidRPr="00E77BDE">
              <w:rPr>
                <w:sz w:val="22"/>
                <w:szCs w:val="22"/>
              </w:rPr>
              <w:t>02 Técnicos Responsáveis</w:t>
            </w:r>
          </w:p>
          <w:p w14:paraId="6C8ECC6A" w14:textId="77777777" w:rsidR="00770A4B" w:rsidRPr="00E77BDE" w:rsidRDefault="00770A4B" w:rsidP="00770A4B">
            <w:pPr>
              <w:pStyle w:val="western"/>
              <w:spacing w:before="0" w:after="0"/>
              <w:rPr>
                <w:sz w:val="22"/>
                <w:szCs w:val="22"/>
              </w:rPr>
            </w:pPr>
            <w:r w:rsidRPr="00E77BDE">
              <w:rPr>
                <w:sz w:val="22"/>
                <w:szCs w:val="22"/>
              </w:rPr>
              <w:t>Equipe de montagem</w:t>
            </w:r>
          </w:p>
          <w:p w14:paraId="3D44DF8A" w14:textId="77777777" w:rsidR="00770A4B" w:rsidRPr="00E77BDE" w:rsidRDefault="00770A4B" w:rsidP="00770A4B">
            <w:pPr>
              <w:pStyle w:val="western"/>
              <w:spacing w:before="0" w:after="0"/>
              <w:rPr>
                <w:sz w:val="22"/>
                <w:szCs w:val="22"/>
              </w:rPr>
            </w:pPr>
            <w:r w:rsidRPr="00E77BDE">
              <w:rPr>
                <w:sz w:val="22"/>
                <w:szCs w:val="22"/>
              </w:rPr>
              <w:t>OBS: Podendo ter alterações conforme Rider da Banda</w:t>
            </w:r>
          </w:p>
          <w:p w14:paraId="164093AB" w14:textId="77777777" w:rsidR="00770A4B" w:rsidRPr="00E77BDE" w:rsidRDefault="00770A4B" w:rsidP="00770A4B">
            <w:pPr>
              <w:pStyle w:val="western"/>
              <w:spacing w:before="0" w:after="0"/>
              <w:jc w:val="both"/>
              <w:rPr>
                <w:sz w:val="22"/>
                <w:szCs w:val="22"/>
              </w:rPr>
            </w:pPr>
            <w:r w:rsidRPr="00E77BDE">
              <w:rPr>
                <w:sz w:val="22"/>
                <w:szCs w:val="22"/>
              </w:rPr>
              <w:t>(Todos itens acima descritos tem que ser modelos aceitos pelos artistas de Nível Nacional de ponta)</w:t>
            </w:r>
          </w:p>
        </w:tc>
        <w:tc>
          <w:tcPr>
            <w:tcW w:w="1275" w:type="dxa"/>
            <w:vAlign w:val="center"/>
          </w:tcPr>
          <w:p w14:paraId="466DB521" w14:textId="77777777" w:rsidR="00770A4B" w:rsidRPr="00E77BDE" w:rsidRDefault="00770A4B" w:rsidP="00770A4B">
            <w:pPr>
              <w:pStyle w:val="western"/>
              <w:spacing w:before="0" w:after="0"/>
              <w:ind w:left="-26"/>
              <w:jc w:val="center"/>
              <w:rPr>
                <w:sz w:val="22"/>
                <w:szCs w:val="22"/>
              </w:rPr>
            </w:pPr>
            <w:r w:rsidRPr="00E77BDE">
              <w:rPr>
                <w:sz w:val="22"/>
                <w:szCs w:val="22"/>
              </w:rPr>
              <w:t>DIÁRIA</w:t>
            </w:r>
          </w:p>
        </w:tc>
        <w:tc>
          <w:tcPr>
            <w:tcW w:w="992" w:type="dxa"/>
            <w:vAlign w:val="center"/>
          </w:tcPr>
          <w:p w14:paraId="79CA7AB1" w14:textId="77777777" w:rsidR="00770A4B" w:rsidRPr="00E77BDE" w:rsidRDefault="00770A4B" w:rsidP="00770A4B">
            <w:pPr>
              <w:pStyle w:val="western"/>
              <w:spacing w:before="0" w:after="0"/>
              <w:ind w:left="-26"/>
              <w:jc w:val="center"/>
              <w:rPr>
                <w:b/>
                <w:sz w:val="22"/>
                <w:szCs w:val="22"/>
              </w:rPr>
            </w:pPr>
            <w:r w:rsidRPr="00E77BDE">
              <w:rPr>
                <w:b/>
                <w:sz w:val="22"/>
                <w:szCs w:val="22"/>
              </w:rPr>
              <w:t>05</w:t>
            </w:r>
          </w:p>
        </w:tc>
        <w:tc>
          <w:tcPr>
            <w:tcW w:w="1134" w:type="dxa"/>
            <w:vAlign w:val="center"/>
          </w:tcPr>
          <w:p w14:paraId="67D1D1FB" w14:textId="77777777" w:rsidR="00770A4B" w:rsidRPr="00E77BDE" w:rsidRDefault="00770A4B" w:rsidP="00770A4B">
            <w:pPr>
              <w:pStyle w:val="western"/>
              <w:spacing w:before="0" w:after="0"/>
              <w:jc w:val="center"/>
              <w:rPr>
                <w:sz w:val="22"/>
                <w:szCs w:val="22"/>
              </w:rPr>
            </w:pPr>
            <w:r w:rsidRPr="00E77BDE">
              <w:rPr>
                <w:sz w:val="22"/>
                <w:szCs w:val="22"/>
              </w:rPr>
              <w:t>13.761,00</w:t>
            </w:r>
          </w:p>
        </w:tc>
        <w:tc>
          <w:tcPr>
            <w:tcW w:w="1276" w:type="dxa"/>
            <w:vAlign w:val="center"/>
          </w:tcPr>
          <w:p w14:paraId="777189C9" w14:textId="77777777" w:rsidR="00770A4B" w:rsidRPr="00E77BDE" w:rsidRDefault="00770A4B" w:rsidP="00770A4B">
            <w:pPr>
              <w:pStyle w:val="western"/>
              <w:spacing w:before="0" w:after="0"/>
              <w:jc w:val="center"/>
              <w:rPr>
                <w:b/>
                <w:bCs/>
                <w:sz w:val="22"/>
                <w:szCs w:val="22"/>
              </w:rPr>
            </w:pPr>
            <w:r w:rsidRPr="00E77BDE">
              <w:rPr>
                <w:b/>
                <w:bCs/>
                <w:sz w:val="22"/>
                <w:szCs w:val="22"/>
              </w:rPr>
              <w:t>68.805,00</w:t>
            </w:r>
          </w:p>
        </w:tc>
      </w:tr>
    </w:tbl>
    <w:p w14:paraId="57F03C7D" w14:textId="77777777" w:rsidR="00770A4B" w:rsidRPr="00E77BDE" w:rsidRDefault="00770A4B" w:rsidP="004A4CE5">
      <w:pPr>
        <w:pStyle w:val="PargrafodaLista"/>
        <w:ind w:left="0"/>
        <w:rPr>
          <w:sz w:val="24"/>
          <w:szCs w:val="24"/>
        </w:rPr>
      </w:pPr>
    </w:p>
    <w:p w14:paraId="5E2E2A32" w14:textId="45E37326" w:rsidR="00F33ACB" w:rsidRPr="00E77BDE" w:rsidRDefault="00770A4B" w:rsidP="004A4CE5">
      <w:pPr>
        <w:pStyle w:val="PargrafodaLista"/>
        <w:ind w:left="0"/>
        <w:rPr>
          <w:sz w:val="24"/>
          <w:szCs w:val="24"/>
        </w:rPr>
      </w:pPr>
      <w:r w:rsidRPr="00E77BDE">
        <w:rPr>
          <w:b/>
          <w:sz w:val="24"/>
          <w:szCs w:val="24"/>
        </w:rPr>
        <w:t>II.2.</w:t>
      </w:r>
      <w:r w:rsidRPr="00E77BDE">
        <w:rPr>
          <w:sz w:val="24"/>
          <w:szCs w:val="24"/>
        </w:rPr>
        <w:t xml:space="preserve"> O</w:t>
      </w:r>
      <w:r w:rsidR="00F33ACB" w:rsidRPr="00E77BDE">
        <w:rPr>
          <w:sz w:val="24"/>
          <w:szCs w:val="24"/>
        </w:rPr>
        <w:t xml:space="preserve"> objeto se destina a atender aos shows </w:t>
      </w:r>
      <w:r w:rsidR="00E77BDE" w:rsidRPr="00E77BDE">
        <w:rPr>
          <w:sz w:val="24"/>
          <w:szCs w:val="24"/>
        </w:rPr>
        <w:t xml:space="preserve">que serão realizados </w:t>
      </w:r>
      <w:r w:rsidR="00F33ACB" w:rsidRPr="00E77BDE">
        <w:rPr>
          <w:sz w:val="24"/>
          <w:szCs w:val="24"/>
        </w:rPr>
        <w:t xml:space="preserve">dentro da programação do </w:t>
      </w:r>
      <w:r w:rsidR="00E77BDE" w:rsidRPr="00E77BDE">
        <w:rPr>
          <w:sz w:val="24"/>
          <w:szCs w:val="24"/>
        </w:rPr>
        <w:t>“</w:t>
      </w:r>
      <w:r w:rsidR="00F33ACB" w:rsidRPr="00E77BDE">
        <w:rPr>
          <w:sz w:val="24"/>
          <w:szCs w:val="24"/>
        </w:rPr>
        <w:t>32º Natal Açoriano em Terra Gaúcha</w:t>
      </w:r>
      <w:r w:rsidR="00E77BDE" w:rsidRPr="00E77BDE">
        <w:rPr>
          <w:sz w:val="24"/>
          <w:szCs w:val="24"/>
        </w:rPr>
        <w:t>”</w:t>
      </w:r>
      <w:r w:rsidR="00F33ACB" w:rsidRPr="00E77BDE">
        <w:rPr>
          <w:sz w:val="24"/>
          <w:szCs w:val="24"/>
        </w:rPr>
        <w:t>, de acordo com o rider técnico dos artistas contratados, sendo necessárias 05 diárias, conforme segue:</w:t>
      </w:r>
    </w:p>
    <w:p w14:paraId="428B4E2F" w14:textId="35228EA3" w:rsidR="00F33ACB" w:rsidRPr="00E77BDE" w:rsidRDefault="00F33ACB" w:rsidP="00F33ACB">
      <w:pPr>
        <w:ind w:left="567"/>
        <w:jc w:val="both"/>
        <w:rPr>
          <w:sz w:val="24"/>
          <w:szCs w:val="24"/>
        </w:rPr>
      </w:pPr>
      <w:r w:rsidRPr="00E77BDE">
        <w:rPr>
          <w:b/>
          <w:sz w:val="24"/>
          <w:szCs w:val="24"/>
        </w:rPr>
        <w:t>II.2.1.</w:t>
      </w:r>
      <w:r w:rsidRPr="00E77BDE">
        <w:rPr>
          <w:sz w:val="24"/>
          <w:szCs w:val="24"/>
        </w:rPr>
        <w:t xml:space="preserve"> Dia 07/12 – Show com Comunidade Nin-Jitsu;</w:t>
      </w:r>
    </w:p>
    <w:p w14:paraId="09C6DFFB" w14:textId="77777777" w:rsidR="00F33ACB" w:rsidRPr="00E77BDE" w:rsidRDefault="00F33ACB" w:rsidP="00F33ACB">
      <w:pPr>
        <w:ind w:left="567"/>
        <w:jc w:val="both"/>
        <w:rPr>
          <w:sz w:val="24"/>
          <w:szCs w:val="24"/>
        </w:rPr>
      </w:pPr>
    </w:p>
    <w:p w14:paraId="75433511" w14:textId="5457949A" w:rsidR="00F33ACB" w:rsidRPr="00E77BDE" w:rsidRDefault="00F33ACB" w:rsidP="00F33ACB">
      <w:pPr>
        <w:ind w:left="567"/>
        <w:jc w:val="both"/>
        <w:rPr>
          <w:sz w:val="24"/>
          <w:szCs w:val="24"/>
        </w:rPr>
      </w:pPr>
      <w:r w:rsidRPr="00E77BDE">
        <w:rPr>
          <w:b/>
          <w:sz w:val="24"/>
          <w:szCs w:val="24"/>
        </w:rPr>
        <w:t>II.2.2.</w:t>
      </w:r>
      <w:r w:rsidRPr="00E77BDE">
        <w:rPr>
          <w:sz w:val="24"/>
          <w:szCs w:val="24"/>
        </w:rPr>
        <w:t xml:space="preserve"> Dia 08/12 – Show com Sarah Beatriz;</w:t>
      </w:r>
    </w:p>
    <w:p w14:paraId="3EECB4C8" w14:textId="77777777" w:rsidR="00F33ACB" w:rsidRPr="00E77BDE" w:rsidRDefault="00F33ACB" w:rsidP="00F33ACB">
      <w:pPr>
        <w:ind w:left="567"/>
        <w:jc w:val="both"/>
        <w:rPr>
          <w:sz w:val="24"/>
          <w:szCs w:val="24"/>
        </w:rPr>
      </w:pPr>
    </w:p>
    <w:p w14:paraId="2E57D5C5" w14:textId="49E51451" w:rsidR="00F33ACB" w:rsidRPr="00E77BDE" w:rsidRDefault="00F33ACB" w:rsidP="00F33ACB">
      <w:pPr>
        <w:ind w:left="567"/>
        <w:jc w:val="both"/>
        <w:rPr>
          <w:sz w:val="24"/>
          <w:szCs w:val="24"/>
        </w:rPr>
      </w:pPr>
      <w:r w:rsidRPr="00E77BDE">
        <w:rPr>
          <w:b/>
          <w:sz w:val="24"/>
          <w:szCs w:val="24"/>
        </w:rPr>
        <w:t>II.2.3.</w:t>
      </w:r>
      <w:r w:rsidRPr="00E77BDE">
        <w:rPr>
          <w:sz w:val="24"/>
          <w:szCs w:val="24"/>
        </w:rPr>
        <w:t xml:space="preserve"> Dia 11/12 – Show com Baitaca;</w:t>
      </w:r>
    </w:p>
    <w:p w14:paraId="744944A2" w14:textId="77777777" w:rsidR="00F33ACB" w:rsidRPr="00E77BDE" w:rsidRDefault="00F33ACB" w:rsidP="00F33ACB">
      <w:pPr>
        <w:ind w:left="567"/>
        <w:jc w:val="both"/>
        <w:rPr>
          <w:sz w:val="24"/>
          <w:szCs w:val="24"/>
        </w:rPr>
      </w:pPr>
    </w:p>
    <w:p w14:paraId="7AB0C57F" w14:textId="20A49C6C" w:rsidR="00F33ACB" w:rsidRPr="00E77BDE" w:rsidRDefault="00F33ACB" w:rsidP="00F33ACB">
      <w:pPr>
        <w:ind w:left="567"/>
        <w:jc w:val="both"/>
        <w:rPr>
          <w:sz w:val="24"/>
          <w:szCs w:val="24"/>
        </w:rPr>
      </w:pPr>
      <w:r w:rsidRPr="00E77BDE">
        <w:rPr>
          <w:b/>
          <w:sz w:val="24"/>
          <w:szCs w:val="24"/>
        </w:rPr>
        <w:t>II.2.4.</w:t>
      </w:r>
      <w:r w:rsidRPr="00E77BDE">
        <w:rPr>
          <w:sz w:val="24"/>
          <w:szCs w:val="24"/>
        </w:rPr>
        <w:t xml:space="preserve"> Dia 14/12 – Show com Israel &amp; Rodolffo;</w:t>
      </w:r>
    </w:p>
    <w:p w14:paraId="66119AEC" w14:textId="77777777" w:rsidR="00F33ACB" w:rsidRPr="00E77BDE" w:rsidRDefault="00F33ACB" w:rsidP="00F33ACB">
      <w:pPr>
        <w:ind w:left="567"/>
        <w:jc w:val="both"/>
        <w:rPr>
          <w:sz w:val="24"/>
          <w:szCs w:val="24"/>
        </w:rPr>
      </w:pPr>
    </w:p>
    <w:p w14:paraId="6A959EA8" w14:textId="2E9963F4" w:rsidR="00F33ACB" w:rsidRPr="00E77BDE" w:rsidRDefault="00F33ACB" w:rsidP="00F33ACB">
      <w:pPr>
        <w:ind w:left="567"/>
        <w:jc w:val="both"/>
        <w:rPr>
          <w:sz w:val="24"/>
          <w:szCs w:val="24"/>
        </w:rPr>
      </w:pPr>
      <w:r w:rsidRPr="00E77BDE">
        <w:rPr>
          <w:b/>
          <w:sz w:val="24"/>
          <w:szCs w:val="24"/>
        </w:rPr>
        <w:t>II.2.5.</w:t>
      </w:r>
      <w:r w:rsidRPr="00E77BDE">
        <w:rPr>
          <w:sz w:val="24"/>
          <w:szCs w:val="24"/>
        </w:rPr>
        <w:t xml:space="preserve"> Dia 15/12 – Encenação Presépio Vivo e após Show com Dom Vittor.</w:t>
      </w:r>
    </w:p>
    <w:p w14:paraId="4D9C4635" w14:textId="77777777" w:rsidR="00F33ACB" w:rsidRPr="00E77BDE" w:rsidRDefault="00F33ACB" w:rsidP="00F33ACB">
      <w:pPr>
        <w:ind w:left="567"/>
        <w:jc w:val="both"/>
        <w:rPr>
          <w:sz w:val="24"/>
          <w:szCs w:val="24"/>
        </w:rPr>
      </w:pPr>
    </w:p>
    <w:p w14:paraId="78709BDB" w14:textId="0347C88C" w:rsidR="008B04FA" w:rsidRPr="00E77BDE" w:rsidRDefault="008B04FA" w:rsidP="008B04FA">
      <w:pPr>
        <w:jc w:val="both"/>
        <w:rPr>
          <w:bCs/>
          <w:sz w:val="24"/>
          <w:szCs w:val="24"/>
        </w:rPr>
      </w:pPr>
      <w:r w:rsidRPr="00E77BDE">
        <w:rPr>
          <w:b/>
          <w:sz w:val="24"/>
          <w:szCs w:val="24"/>
        </w:rPr>
        <w:t>II.3.</w:t>
      </w:r>
      <w:r w:rsidRPr="00E77BDE">
        <w:rPr>
          <w:sz w:val="24"/>
          <w:szCs w:val="24"/>
        </w:rPr>
        <w:t xml:space="preserve"> </w:t>
      </w:r>
      <w:r w:rsidRPr="00E77BDE">
        <w:rPr>
          <w:bCs/>
          <w:sz w:val="24"/>
          <w:szCs w:val="24"/>
        </w:rPr>
        <w:t xml:space="preserve">Os procedimentos de operação e montagem das estruturas e equipamentos serão de acordo com a legislação pertinente e manual de operação do equipamento, de responsabilidade da </w:t>
      </w:r>
      <w:r w:rsidRPr="00E77BDE">
        <w:rPr>
          <w:sz w:val="24"/>
          <w:szCs w:val="24"/>
        </w:rPr>
        <w:t>Contratada</w:t>
      </w:r>
      <w:r w:rsidRPr="00E77BDE">
        <w:rPr>
          <w:bCs/>
          <w:sz w:val="24"/>
          <w:szCs w:val="24"/>
        </w:rPr>
        <w:t xml:space="preserve"> e de seu operador</w:t>
      </w:r>
      <w:r w:rsidR="002E1735" w:rsidRPr="00E77BDE">
        <w:rPr>
          <w:bCs/>
          <w:sz w:val="24"/>
          <w:szCs w:val="24"/>
        </w:rPr>
        <w:t>/responsável técnico</w:t>
      </w:r>
      <w:r w:rsidR="0036477D">
        <w:rPr>
          <w:bCs/>
          <w:sz w:val="24"/>
          <w:szCs w:val="24"/>
        </w:rPr>
        <w:t>;</w:t>
      </w:r>
    </w:p>
    <w:p w14:paraId="1318112E" w14:textId="77777777" w:rsidR="008B04FA" w:rsidRPr="00E77BDE" w:rsidRDefault="008B04FA" w:rsidP="008B04FA">
      <w:pPr>
        <w:jc w:val="both"/>
        <w:rPr>
          <w:bCs/>
          <w:sz w:val="24"/>
          <w:szCs w:val="24"/>
        </w:rPr>
      </w:pPr>
    </w:p>
    <w:p w14:paraId="1D57C57D" w14:textId="53160F6C" w:rsidR="008B04FA" w:rsidRPr="00E77BDE" w:rsidRDefault="008B04FA" w:rsidP="008B04FA">
      <w:pPr>
        <w:jc w:val="both"/>
        <w:rPr>
          <w:bCs/>
          <w:sz w:val="24"/>
          <w:szCs w:val="24"/>
        </w:rPr>
      </w:pPr>
      <w:r w:rsidRPr="00E77BDE">
        <w:rPr>
          <w:b/>
          <w:bCs/>
          <w:sz w:val="24"/>
          <w:szCs w:val="24"/>
        </w:rPr>
        <w:t>II.4.</w:t>
      </w:r>
      <w:r w:rsidRPr="00E77BDE">
        <w:rPr>
          <w:bCs/>
          <w:sz w:val="24"/>
          <w:szCs w:val="24"/>
        </w:rPr>
        <w:t xml:space="preserve"> A prestação dos serviços será acompanhada e fiscalizada por representante designado para est</w:t>
      </w:r>
      <w:r w:rsidR="0036477D">
        <w:rPr>
          <w:bCs/>
          <w:sz w:val="24"/>
          <w:szCs w:val="24"/>
        </w:rPr>
        <w:t>e fim pelo Municipio de Taquari;</w:t>
      </w:r>
    </w:p>
    <w:p w14:paraId="6316C17E" w14:textId="22C417B4" w:rsidR="00770A4B" w:rsidRPr="00E77BDE" w:rsidRDefault="008B04FA" w:rsidP="004A4CE5">
      <w:pPr>
        <w:pStyle w:val="PargrafodaLista"/>
        <w:ind w:left="0"/>
        <w:rPr>
          <w:sz w:val="24"/>
          <w:szCs w:val="24"/>
        </w:rPr>
      </w:pPr>
      <w:r w:rsidRPr="00E77BDE">
        <w:rPr>
          <w:sz w:val="24"/>
          <w:szCs w:val="24"/>
        </w:rPr>
        <w:t xml:space="preserve">  </w:t>
      </w:r>
    </w:p>
    <w:p w14:paraId="6B07B0FA" w14:textId="6556C110" w:rsidR="008B04FA" w:rsidRPr="00E77BDE" w:rsidRDefault="008B04FA" w:rsidP="008B04FA">
      <w:pPr>
        <w:jc w:val="both"/>
        <w:rPr>
          <w:bCs/>
          <w:sz w:val="24"/>
          <w:szCs w:val="24"/>
        </w:rPr>
      </w:pPr>
      <w:r w:rsidRPr="00E77BDE">
        <w:rPr>
          <w:b/>
          <w:bCs/>
          <w:sz w:val="24"/>
          <w:szCs w:val="24"/>
        </w:rPr>
        <w:t>II.5.</w:t>
      </w:r>
      <w:r w:rsidRPr="00E77BDE">
        <w:rPr>
          <w:bCs/>
          <w:sz w:val="24"/>
          <w:szCs w:val="24"/>
        </w:rPr>
        <w:t xml:space="preserve"> O representante anotará em registro próprio todas as ocorrências relacionadas com os serviços, determinando o que for necessário à regularização da</w:t>
      </w:r>
      <w:r w:rsidR="0036477D">
        <w:rPr>
          <w:bCs/>
          <w:sz w:val="24"/>
          <w:szCs w:val="24"/>
        </w:rPr>
        <w:t>s falhas ou defeitos observados;</w:t>
      </w:r>
    </w:p>
    <w:p w14:paraId="211D4AED" w14:textId="77777777" w:rsidR="008B04FA" w:rsidRPr="00E77BDE" w:rsidRDefault="008B04FA" w:rsidP="008B04FA">
      <w:pPr>
        <w:jc w:val="both"/>
        <w:rPr>
          <w:bCs/>
          <w:sz w:val="24"/>
          <w:szCs w:val="24"/>
        </w:rPr>
      </w:pPr>
    </w:p>
    <w:p w14:paraId="7BD03358" w14:textId="57645113" w:rsidR="008B04FA" w:rsidRPr="00E77BDE" w:rsidRDefault="008B04FA" w:rsidP="008B04FA">
      <w:pPr>
        <w:jc w:val="both"/>
        <w:rPr>
          <w:bCs/>
          <w:sz w:val="24"/>
          <w:szCs w:val="24"/>
        </w:rPr>
      </w:pPr>
      <w:r w:rsidRPr="00E77BDE">
        <w:rPr>
          <w:b/>
          <w:bCs/>
          <w:sz w:val="24"/>
          <w:szCs w:val="24"/>
        </w:rPr>
        <w:t>II.6.</w:t>
      </w:r>
      <w:r w:rsidRPr="00E77BDE">
        <w:rPr>
          <w:bCs/>
          <w:sz w:val="24"/>
          <w:szCs w:val="24"/>
        </w:rPr>
        <w:t xml:space="preserve"> A </w:t>
      </w:r>
      <w:r w:rsidRPr="00E77BDE">
        <w:rPr>
          <w:sz w:val="24"/>
          <w:szCs w:val="24"/>
        </w:rPr>
        <w:t>Contratada</w:t>
      </w:r>
      <w:r w:rsidRPr="00E77BDE">
        <w:rPr>
          <w:bCs/>
          <w:sz w:val="24"/>
          <w:szCs w:val="24"/>
        </w:rPr>
        <w:t xml:space="preserve"> poderá manter preposto, aceito pela Administração, durante o período de prestação dos serviços, para representá-la sempre qu</w:t>
      </w:r>
      <w:r w:rsidR="0036477D">
        <w:rPr>
          <w:bCs/>
          <w:sz w:val="24"/>
          <w:szCs w:val="24"/>
        </w:rPr>
        <w:t>e for necessário;</w:t>
      </w:r>
    </w:p>
    <w:p w14:paraId="7D4EC195" w14:textId="77777777" w:rsidR="008B04FA" w:rsidRPr="00E77BDE" w:rsidRDefault="008B04FA" w:rsidP="008B04FA">
      <w:pPr>
        <w:jc w:val="both"/>
        <w:rPr>
          <w:bCs/>
          <w:sz w:val="24"/>
          <w:szCs w:val="24"/>
        </w:rPr>
      </w:pPr>
    </w:p>
    <w:p w14:paraId="516572D4" w14:textId="36C92451" w:rsidR="008B04FA" w:rsidRPr="00E77BDE" w:rsidRDefault="008B04FA" w:rsidP="008B04FA">
      <w:pPr>
        <w:jc w:val="both"/>
        <w:rPr>
          <w:sz w:val="24"/>
          <w:szCs w:val="24"/>
        </w:rPr>
      </w:pPr>
      <w:r w:rsidRPr="00E77BDE">
        <w:rPr>
          <w:b/>
          <w:bCs/>
          <w:sz w:val="24"/>
          <w:szCs w:val="24"/>
        </w:rPr>
        <w:t>II.7.</w:t>
      </w:r>
      <w:r w:rsidRPr="00E77BDE">
        <w:rPr>
          <w:bCs/>
          <w:sz w:val="24"/>
          <w:szCs w:val="24"/>
        </w:rPr>
        <w:t xml:space="preserve"> Todas as despesas decorrentes da contratação, como </w:t>
      </w:r>
      <w:r w:rsidR="002E1735" w:rsidRPr="00E77BDE">
        <w:rPr>
          <w:sz w:val="24"/>
          <w:szCs w:val="24"/>
        </w:rPr>
        <w:t>operador/responsável técnico,</w:t>
      </w:r>
      <w:r w:rsidRPr="00E77BDE">
        <w:rPr>
          <w:sz w:val="24"/>
          <w:szCs w:val="24"/>
        </w:rPr>
        <w:t xml:space="preserve">  todos os tipos de cabeamentos e acessórios necessários, manutenção e segurança de equipamentos e estruturas, impostos e demais despesas afins e correlatas serão de responsabilidade exclusiva da Contratada, incluindo as despesas de transporte, alimentação e hospedagem de sua equipe, vedada</w:t>
      </w:r>
      <w:r w:rsidR="0036477D">
        <w:rPr>
          <w:sz w:val="24"/>
          <w:szCs w:val="24"/>
        </w:rPr>
        <w:t xml:space="preserve"> quaisquer cobranças adicionais;</w:t>
      </w:r>
    </w:p>
    <w:p w14:paraId="3BF3190A" w14:textId="77777777" w:rsidR="008B04FA" w:rsidRPr="00E77BDE" w:rsidRDefault="008B04FA" w:rsidP="008B04FA">
      <w:pPr>
        <w:jc w:val="both"/>
        <w:rPr>
          <w:b/>
          <w:bCs/>
          <w:sz w:val="24"/>
          <w:szCs w:val="24"/>
        </w:rPr>
      </w:pPr>
    </w:p>
    <w:p w14:paraId="78146F4B" w14:textId="2BC2F48B" w:rsidR="008B04FA" w:rsidRPr="00E77BDE" w:rsidRDefault="008B04FA" w:rsidP="008B04FA">
      <w:pPr>
        <w:jc w:val="both"/>
        <w:rPr>
          <w:bCs/>
          <w:sz w:val="24"/>
          <w:szCs w:val="24"/>
        </w:rPr>
      </w:pPr>
      <w:r w:rsidRPr="00E77BDE">
        <w:rPr>
          <w:b/>
          <w:bCs/>
          <w:sz w:val="24"/>
          <w:szCs w:val="24"/>
        </w:rPr>
        <w:t>II.8.</w:t>
      </w:r>
      <w:r w:rsidRPr="00E77BDE">
        <w:rPr>
          <w:bCs/>
          <w:sz w:val="24"/>
          <w:szCs w:val="24"/>
        </w:rPr>
        <w:t xml:space="preserve"> A Prefeitura Municipal de Taquari liberará o espaço onde acontecerão os eventos com a antecedência necessária para a montagem das estrut</w:t>
      </w:r>
      <w:r w:rsidR="0036477D">
        <w:rPr>
          <w:bCs/>
          <w:sz w:val="24"/>
          <w:szCs w:val="24"/>
        </w:rPr>
        <w:t>uras e equipamentos contratados;</w:t>
      </w:r>
    </w:p>
    <w:p w14:paraId="42FE8835" w14:textId="77777777" w:rsidR="008B04FA" w:rsidRPr="00E77BDE" w:rsidRDefault="008B04FA" w:rsidP="008B04FA">
      <w:pPr>
        <w:jc w:val="both"/>
        <w:rPr>
          <w:bCs/>
          <w:sz w:val="24"/>
          <w:szCs w:val="24"/>
        </w:rPr>
      </w:pPr>
    </w:p>
    <w:p w14:paraId="7C44D96E" w14:textId="08627F24" w:rsidR="008B04FA" w:rsidRPr="00E77BDE" w:rsidRDefault="008B04FA" w:rsidP="008B04FA">
      <w:pPr>
        <w:jc w:val="both"/>
        <w:rPr>
          <w:sz w:val="24"/>
          <w:szCs w:val="24"/>
        </w:rPr>
      </w:pPr>
      <w:r w:rsidRPr="00E77BDE">
        <w:rPr>
          <w:b/>
          <w:bCs/>
          <w:sz w:val="24"/>
          <w:szCs w:val="24"/>
        </w:rPr>
        <w:t>II.9.</w:t>
      </w:r>
      <w:r w:rsidRPr="00E77BDE">
        <w:rPr>
          <w:bCs/>
          <w:sz w:val="24"/>
          <w:szCs w:val="24"/>
        </w:rPr>
        <w:t xml:space="preserve"> </w:t>
      </w:r>
      <w:r w:rsidRPr="00E77BDE">
        <w:rPr>
          <w:sz w:val="24"/>
          <w:szCs w:val="24"/>
        </w:rPr>
        <w:t xml:space="preserve">No momento da instalação </w:t>
      </w:r>
      <w:r w:rsidR="002E1735" w:rsidRPr="00E77BDE">
        <w:rPr>
          <w:sz w:val="24"/>
          <w:szCs w:val="24"/>
        </w:rPr>
        <w:t>dos</w:t>
      </w:r>
      <w:r w:rsidRPr="00E77BDE">
        <w:rPr>
          <w:sz w:val="24"/>
          <w:szCs w:val="24"/>
        </w:rPr>
        <w:t xml:space="preserve"> equipamentos, a Contratada deverá entregar ao </w:t>
      </w:r>
      <w:r w:rsidRPr="00E77BDE">
        <w:rPr>
          <w:bCs/>
          <w:sz w:val="24"/>
          <w:szCs w:val="24"/>
        </w:rPr>
        <w:t xml:space="preserve">fiscal anuente do presente contrato, </w:t>
      </w:r>
      <w:r w:rsidRPr="00E77BDE">
        <w:rPr>
          <w:sz w:val="24"/>
          <w:szCs w:val="24"/>
        </w:rPr>
        <w:t>a ART, devidamente recolhida, do responsável técnico pelo objeto ora contratado;</w:t>
      </w:r>
    </w:p>
    <w:p w14:paraId="78564732" w14:textId="3C77DE2B" w:rsidR="008B04FA" w:rsidRPr="00E77BDE" w:rsidRDefault="008B04FA" w:rsidP="008B04FA">
      <w:pPr>
        <w:jc w:val="both"/>
        <w:rPr>
          <w:bCs/>
          <w:sz w:val="24"/>
          <w:szCs w:val="24"/>
        </w:rPr>
      </w:pPr>
    </w:p>
    <w:p w14:paraId="686017E2" w14:textId="017B95D2" w:rsidR="008B04FA" w:rsidRPr="00E77BDE" w:rsidRDefault="008B04FA" w:rsidP="008B04FA">
      <w:pPr>
        <w:jc w:val="both"/>
        <w:rPr>
          <w:sz w:val="24"/>
          <w:szCs w:val="24"/>
        </w:rPr>
      </w:pPr>
      <w:r w:rsidRPr="00E77BDE">
        <w:rPr>
          <w:b/>
          <w:bCs/>
          <w:sz w:val="24"/>
          <w:szCs w:val="24"/>
        </w:rPr>
        <w:t xml:space="preserve">II.10. </w:t>
      </w:r>
      <w:r w:rsidRPr="00E77BDE">
        <w:rPr>
          <w:bCs/>
          <w:sz w:val="24"/>
          <w:szCs w:val="24"/>
        </w:rPr>
        <w:t>Todos o</w:t>
      </w:r>
      <w:r w:rsidRPr="00E77BDE">
        <w:rPr>
          <w:sz w:val="24"/>
          <w:szCs w:val="24"/>
        </w:rPr>
        <w:t>s materiais a serem empregados nos serviços, pertinentes à locação dos equipamentos de sonorização e iluminação serão de</w:t>
      </w:r>
      <w:r w:rsidR="0036477D">
        <w:rPr>
          <w:sz w:val="24"/>
          <w:szCs w:val="24"/>
        </w:rPr>
        <w:t xml:space="preserve"> responsabilidade da Contratada;</w:t>
      </w:r>
    </w:p>
    <w:p w14:paraId="49812945" w14:textId="77777777" w:rsidR="008B04FA" w:rsidRPr="00E77BDE" w:rsidRDefault="008B04FA" w:rsidP="008B04FA">
      <w:pPr>
        <w:jc w:val="both"/>
        <w:rPr>
          <w:sz w:val="24"/>
          <w:szCs w:val="24"/>
        </w:rPr>
      </w:pPr>
    </w:p>
    <w:p w14:paraId="7B1912AE" w14:textId="0AA487F4" w:rsidR="008B04FA" w:rsidRPr="00E77BDE" w:rsidRDefault="008B04FA" w:rsidP="008B04FA">
      <w:pPr>
        <w:jc w:val="both"/>
        <w:rPr>
          <w:sz w:val="24"/>
          <w:szCs w:val="24"/>
        </w:rPr>
      </w:pPr>
      <w:r w:rsidRPr="00E77BDE">
        <w:rPr>
          <w:b/>
          <w:bCs/>
          <w:sz w:val="24"/>
          <w:szCs w:val="24"/>
        </w:rPr>
        <w:t xml:space="preserve">II.11. </w:t>
      </w:r>
      <w:r w:rsidRPr="00E77BDE">
        <w:rPr>
          <w:sz w:val="24"/>
          <w:szCs w:val="24"/>
        </w:rPr>
        <w:t>A mão de obra deverá ser compatível e capacitada para o serviço a ser realizado, sendo de responsabilidade da Contratada a disponibilização e fiscalização do uso dos equi</w:t>
      </w:r>
      <w:r w:rsidR="0036477D">
        <w:rPr>
          <w:sz w:val="24"/>
          <w:szCs w:val="24"/>
        </w:rPr>
        <w:t>pamentos de segurança adequados;</w:t>
      </w:r>
    </w:p>
    <w:p w14:paraId="4C0A58CE" w14:textId="77777777" w:rsidR="008B04FA" w:rsidRPr="00E77BDE" w:rsidRDefault="008B04FA" w:rsidP="008B04FA">
      <w:pPr>
        <w:jc w:val="both"/>
        <w:rPr>
          <w:b/>
          <w:bCs/>
          <w:sz w:val="24"/>
          <w:szCs w:val="24"/>
        </w:rPr>
      </w:pPr>
    </w:p>
    <w:p w14:paraId="7E43E594" w14:textId="4F71BDA2" w:rsidR="008B04FA" w:rsidRPr="00E77BDE" w:rsidRDefault="008B04FA" w:rsidP="008B04FA">
      <w:pPr>
        <w:jc w:val="both"/>
        <w:rPr>
          <w:bCs/>
          <w:sz w:val="24"/>
          <w:szCs w:val="24"/>
        </w:rPr>
      </w:pPr>
      <w:r w:rsidRPr="00E77BDE">
        <w:rPr>
          <w:b/>
          <w:bCs/>
          <w:sz w:val="24"/>
          <w:szCs w:val="24"/>
        </w:rPr>
        <w:t xml:space="preserve">II.12. </w:t>
      </w:r>
      <w:r w:rsidRPr="00E77BDE">
        <w:rPr>
          <w:bCs/>
          <w:sz w:val="24"/>
          <w:szCs w:val="24"/>
        </w:rPr>
        <w:t>O</w:t>
      </w:r>
      <w:r w:rsidRPr="00E77BDE">
        <w:rPr>
          <w:sz w:val="24"/>
          <w:szCs w:val="24"/>
        </w:rPr>
        <w:t>s equipamentos estarão sujeitos a eventuais alterações e/ou inclusões, ficando a Contra</w:t>
      </w:r>
      <w:r w:rsidR="0036477D">
        <w:rPr>
          <w:sz w:val="24"/>
          <w:szCs w:val="24"/>
        </w:rPr>
        <w:t>tada obrigada a providenciá-las;</w:t>
      </w:r>
    </w:p>
    <w:p w14:paraId="0DAB435C" w14:textId="1E83B990" w:rsidR="008B04FA" w:rsidRPr="00E77BDE" w:rsidRDefault="008B04FA" w:rsidP="008B04FA">
      <w:pPr>
        <w:jc w:val="both"/>
        <w:rPr>
          <w:sz w:val="24"/>
          <w:szCs w:val="24"/>
        </w:rPr>
      </w:pPr>
    </w:p>
    <w:p w14:paraId="4B520A39" w14:textId="4704EA5D" w:rsidR="008B04FA" w:rsidRPr="00E77BDE" w:rsidRDefault="008B04FA" w:rsidP="008B04FA">
      <w:pPr>
        <w:jc w:val="both"/>
        <w:rPr>
          <w:sz w:val="24"/>
          <w:szCs w:val="24"/>
        </w:rPr>
      </w:pPr>
      <w:r w:rsidRPr="00E77BDE">
        <w:rPr>
          <w:b/>
          <w:bCs/>
          <w:sz w:val="24"/>
          <w:szCs w:val="24"/>
        </w:rPr>
        <w:t xml:space="preserve">II.13. </w:t>
      </w:r>
      <w:r w:rsidRPr="00E77BDE">
        <w:rPr>
          <w:bCs/>
          <w:sz w:val="24"/>
          <w:szCs w:val="24"/>
        </w:rPr>
        <w:t>Os equipamentos que apresentarem defeito deverão ser imediatamente substituídos por outro de</w:t>
      </w:r>
      <w:r w:rsidR="0036477D">
        <w:rPr>
          <w:bCs/>
          <w:sz w:val="24"/>
          <w:szCs w:val="24"/>
        </w:rPr>
        <w:t xml:space="preserve"> qualidade similar ou superior;</w:t>
      </w:r>
    </w:p>
    <w:p w14:paraId="3E728B2D" w14:textId="7445AB28" w:rsidR="008B04FA" w:rsidRPr="00E77BDE" w:rsidRDefault="008B04FA" w:rsidP="008B04FA">
      <w:pPr>
        <w:jc w:val="both"/>
        <w:rPr>
          <w:sz w:val="24"/>
          <w:szCs w:val="24"/>
        </w:rPr>
      </w:pPr>
    </w:p>
    <w:p w14:paraId="0E824BFB" w14:textId="6216EF4D" w:rsidR="008B04FA" w:rsidRPr="00E77BDE" w:rsidRDefault="008B04FA" w:rsidP="008B04FA">
      <w:pPr>
        <w:jc w:val="both"/>
        <w:rPr>
          <w:sz w:val="24"/>
          <w:szCs w:val="24"/>
        </w:rPr>
      </w:pPr>
      <w:r w:rsidRPr="00E77BDE">
        <w:rPr>
          <w:b/>
          <w:bCs/>
          <w:sz w:val="24"/>
          <w:szCs w:val="24"/>
        </w:rPr>
        <w:t xml:space="preserve">II.14. </w:t>
      </w:r>
      <w:r w:rsidRPr="00E77BDE">
        <w:rPr>
          <w:bCs/>
          <w:sz w:val="24"/>
          <w:szCs w:val="24"/>
        </w:rPr>
        <w:t xml:space="preserve">Ao término do evento </w:t>
      </w:r>
      <w:r w:rsidRPr="00E77BDE">
        <w:rPr>
          <w:sz w:val="24"/>
          <w:szCs w:val="24"/>
        </w:rPr>
        <w:t>a Contratada</w:t>
      </w:r>
      <w:r w:rsidRPr="00E77BDE">
        <w:rPr>
          <w:bCs/>
          <w:sz w:val="24"/>
          <w:szCs w:val="24"/>
        </w:rPr>
        <w:t xml:space="preserve"> deverá desmontar todos os equipamentos utilizados, no prazo estabelecido pelo fiscal anuente, devendo deixar o lugar nas mesm</w:t>
      </w:r>
      <w:r w:rsidR="0036477D">
        <w:rPr>
          <w:bCs/>
          <w:sz w:val="24"/>
          <w:szCs w:val="24"/>
        </w:rPr>
        <w:t>as condições em que o encontrou;</w:t>
      </w:r>
    </w:p>
    <w:p w14:paraId="37A98E63" w14:textId="77777777" w:rsidR="008B04FA" w:rsidRPr="00E77BDE" w:rsidRDefault="008B04FA" w:rsidP="008B04FA">
      <w:pPr>
        <w:jc w:val="both"/>
        <w:rPr>
          <w:sz w:val="24"/>
          <w:szCs w:val="24"/>
        </w:rPr>
      </w:pPr>
    </w:p>
    <w:p w14:paraId="7EC83A43" w14:textId="7F3E2C6D" w:rsidR="008B04FA" w:rsidRPr="00E77BDE" w:rsidRDefault="008B04FA" w:rsidP="008B04FA">
      <w:pPr>
        <w:jc w:val="both"/>
        <w:rPr>
          <w:sz w:val="24"/>
          <w:szCs w:val="24"/>
        </w:rPr>
      </w:pPr>
      <w:r w:rsidRPr="00E77BDE">
        <w:rPr>
          <w:b/>
          <w:bCs/>
          <w:sz w:val="24"/>
          <w:szCs w:val="24"/>
        </w:rPr>
        <w:t xml:space="preserve">II.15. </w:t>
      </w:r>
      <w:r w:rsidRPr="00E77BDE">
        <w:rPr>
          <w:sz w:val="24"/>
          <w:szCs w:val="24"/>
        </w:rPr>
        <w:t>A Contratada será a única responsável por todos e quaisquer encargos trabalhistas, impostos, execuções judiciais, ficando desde já acordado que a PREFEITURA MUNICIPAL DE TAQUARI não é solidária ou corresponsável a qualquer tipo de ação que eventuais empregados da contratada vierem a mover contra quaisquer uma das partes e, inexistindo, porquanto, qualquer tipo de vínculo empregatício entre os empregados da mesma e a PREFEITURA MUNICIPAL DE TAQUARI.</w:t>
      </w:r>
    </w:p>
    <w:p w14:paraId="0726BA82" w14:textId="77777777" w:rsidR="004A4CE5" w:rsidRPr="00E77BDE" w:rsidRDefault="004A4CE5" w:rsidP="004A4CE5">
      <w:pPr>
        <w:ind w:right="-85"/>
        <w:jc w:val="both"/>
        <w:rPr>
          <w:sz w:val="24"/>
          <w:szCs w:val="24"/>
        </w:rPr>
      </w:pPr>
    </w:p>
    <w:p w14:paraId="0D1C7F1A" w14:textId="77777777" w:rsidR="000100D8" w:rsidRPr="00E77BDE" w:rsidRDefault="000100D8" w:rsidP="000100D8">
      <w:pPr>
        <w:pStyle w:val="Padro"/>
        <w:jc w:val="both"/>
        <w:rPr>
          <w:szCs w:val="24"/>
        </w:rPr>
      </w:pPr>
      <w:r w:rsidRPr="00E77BDE">
        <w:rPr>
          <w:b/>
          <w:szCs w:val="24"/>
          <w:u w:val="single"/>
        </w:rPr>
        <w:t>CLÁUSULA TERCEIRA</w:t>
      </w:r>
    </w:p>
    <w:p w14:paraId="1944B063" w14:textId="0829DAD7" w:rsidR="000100D8" w:rsidRPr="00E77BDE" w:rsidRDefault="003D0A01" w:rsidP="000100D8">
      <w:pPr>
        <w:pStyle w:val="Padro"/>
        <w:jc w:val="both"/>
        <w:rPr>
          <w:b/>
          <w:szCs w:val="24"/>
          <w:u w:val="single"/>
        </w:rPr>
      </w:pPr>
      <w:r w:rsidRPr="00E77BDE">
        <w:rPr>
          <w:b/>
          <w:szCs w:val="24"/>
          <w:u w:val="single"/>
        </w:rPr>
        <w:t>III</w:t>
      </w:r>
      <w:r w:rsidR="00E77BDE">
        <w:rPr>
          <w:b/>
          <w:szCs w:val="24"/>
          <w:u w:val="single"/>
        </w:rPr>
        <w:t>.</w:t>
      </w:r>
      <w:r w:rsidR="00F33ACB" w:rsidRPr="00E77BDE">
        <w:rPr>
          <w:b/>
          <w:szCs w:val="24"/>
          <w:u w:val="single"/>
        </w:rPr>
        <w:t xml:space="preserve"> </w:t>
      </w:r>
      <w:r w:rsidR="000100D8" w:rsidRPr="00E77BDE">
        <w:rPr>
          <w:b/>
          <w:szCs w:val="24"/>
          <w:u w:val="single"/>
        </w:rPr>
        <w:t>DA VIGÊNCIA:</w:t>
      </w:r>
    </w:p>
    <w:p w14:paraId="25E5A663" w14:textId="0D292342" w:rsidR="00A4756F" w:rsidRPr="00E77BDE" w:rsidRDefault="0011766F" w:rsidP="00F33ACB">
      <w:pPr>
        <w:tabs>
          <w:tab w:val="left" w:pos="1134"/>
        </w:tabs>
        <w:jc w:val="both"/>
        <w:rPr>
          <w:sz w:val="24"/>
          <w:szCs w:val="24"/>
        </w:rPr>
      </w:pPr>
      <w:r w:rsidRPr="00E77BDE">
        <w:rPr>
          <w:rFonts w:eastAsiaTheme="minorHAnsi"/>
          <w:b/>
          <w:sz w:val="24"/>
          <w:szCs w:val="24"/>
          <w:lang w:eastAsia="en-US"/>
        </w:rPr>
        <w:t xml:space="preserve">III.1. </w:t>
      </w:r>
      <w:r w:rsidR="00A4756F" w:rsidRPr="00E77BDE">
        <w:rPr>
          <w:sz w:val="24"/>
          <w:szCs w:val="24"/>
        </w:rPr>
        <w:t xml:space="preserve">O </w:t>
      </w:r>
      <w:r w:rsidR="001B6602" w:rsidRPr="00E77BDE">
        <w:rPr>
          <w:sz w:val="24"/>
          <w:szCs w:val="24"/>
        </w:rPr>
        <w:t xml:space="preserve">presente </w:t>
      </w:r>
      <w:r w:rsidR="00A4756F" w:rsidRPr="00E77BDE">
        <w:rPr>
          <w:sz w:val="24"/>
          <w:szCs w:val="24"/>
        </w:rPr>
        <w:t>contrato vigerá da sua assinatura</w:t>
      </w:r>
      <w:r w:rsidR="00E77BDE" w:rsidRPr="00E77BDE">
        <w:rPr>
          <w:sz w:val="24"/>
          <w:szCs w:val="24"/>
        </w:rPr>
        <w:t xml:space="preserve"> até 31 de dezembro de 2024</w:t>
      </w:r>
      <w:r w:rsidR="00A4756F" w:rsidRPr="00E77BDE">
        <w:rPr>
          <w:sz w:val="24"/>
          <w:szCs w:val="24"/>
        </w:rPr>
        <w:t>, podendo, todavia, extinguir-se antecipadamente, no caso de adimplemnt</w:t>
      </w:r>
      <w:r w:rsidR="00E77BDE">
        <w:rPr>
          <w:sz w:val="24"/>
          <w:szCs w:val="24"/>
        </w:rPr>
        <w:t xml:space="preserve">o total das obrigações entre as </w:t>
      </w:r>
      <w:r w:rsidR="00A4756F" w:rsidRPr="00E77BDE">
        <w:rPr>
          <w:sz w:val="24"/>
          <w:szCs w:val="24"/>
        </w:rPr>
        <w:t>partes.</w:t>
      </w:r>
    </w:p>
    <w:p w14:paraId="6F0B891F" w14:textId="77777777" w:rsidR="000100D8" w:rsidRPr="00E77BDE" w:rsidRDefault="000100D8" w:rsidP="000100D8">
      <w:pPr>
        <w:tabs>
          <w:tab w:val="left" w:pos="1134"/>
        </w:tabs>
        <w:jc w:val="both"/>
        <w:rPr>
          <w:sz w:val="24"/>
          <w:szCs w:val="24"/>
        </w:rPr>
      </w:pPr>
    </w:p>
    <w:p w14:paraId="28984CDE" w14:textId="77777777" w:rsidR="000100D8" w:rsidRPr="00E77BDE" w:rsidRDefault="000100D8" w:rsidP="000100D8">
      <w:pPr>
        <w:pStyle w:val="Padro"/>
        <w:jc w:val="both"/>
        <w:rPr>
          <w:szCs w:val="24"/>
        </w:rPr>
      </w:pPr>
      <w:r w:rsidRPr="00E77BDE">
        <w:rPr>
          <w:b/>
          <w:szCs w:val="24"/>
          <w:u w:val="single"/>
        </w:rPr>
        <w:t>CLÁUSULA QUARTA</w:t>
      </w:r>
    </w:p>
    <w:p w14:paraId="635D1FC1" w14:textId="29F22AC9" w:rsidR="000100D8" w:rsidRPr="00E77BDE" w:rsidRDefault="003D0A01" w:rsidP="000100D8">
      <w:pPr>
        <w:pStyle w:val="Padro"/>
        <w:jc w:val="both"/>
        <w:rPr>
          <w:b/>
          <w:szCs w:val="24"/>
          <w:u w:val="single"/>
        </w:rPr>
      </w:pPr>
      <w:r w:rsidRPr="00E77BDE">
        <w:rPr>
          <w:b/>
          <w:szCs w:val="24"/>
          <w:u w:val="single"/>
        </w:rPr>
        <w:t>I</w:t>
      </w:r>
      <w:r w:rsidR="000100D8" w:rsidRPr="00E77BDE">
        <w:rPr>
          <w:b/>
          <w:szCs w:val="24"/>
          <w:u w:val="single"/>
        </w:rPr>
        <w:t>V</w:t>
      </w:r>
      <w:r w:rsidR="00E77BDE">
        <w:rPr>
          <w:b/>
          <w:szCs w:val="24"/>
          <w:u w:val="single"/>
        </w:rPr>
        <w:t>.</w:t>
      </w:r>
      <w:r w:rsidR="000100D8" w:rsidRPr="00E77BDE">
        <w:rPr>
          <w:b/>
          <w:szCs w:val="24"/>
          <w:u w:val="single"/>
        </w:rPr>
        <w:t xml:space="preserve"> DAS OBRIGAÇÕES:</w:t>
      </w:r>
    </w:p>
    <w:p w14:paraId="06982D4C" w14:textId="6A0A5DC0" w:rsidR="000100D8" w:rsidRPr="00E77BDE" w:rsidRDefault="003D0A01" w:rsidP="000100D8">
      <w:pPr>
        <w:adjustRightInd w:val="0"/>
        <w:jc w:val="both"/>
        <w:rPr>
          <w:b/>
          <w:bCs/>
          <w:color w:val="000000"/>
          <w:sz w:val="24"/>
          <w:szCs w:val="24"/>
        </w:rPr>
      </w:pPr>
      <w:r w:rsidRPr="00E77BDE">
        <w:rPr>
          <w:b/>
          <w:bCs/>
          <w:color w:val="000000"/>
          <w:sz w:val="24"/>
          <w:szCs w:val="24"/>
        </w:rPr>
        <w:t>I</w:t>
      </w:r>
      <w:r w:rsidR="000100D8" w:rsidRPr="00E77BDE">
        <w:rPr>
          <w:b/>
          <w:bCs/>
          <w:color w:val="000000"/>
          <w:sz w:val="24"/>
          <w:szCs w:val="24"/>
        </w:rPr>
        <w:t>V.</w:t>
      </w:r>
      <w:r w:rsidR="000100D8" w:rsidRPr="00E77BDE">
        <w:rPr>
          <w:b/>
          <w:color w:val="000000"/>
          <w:sz w:val="24"/>
          <w:szCs w:val="24"/>
        </w:rPr>
        <w:t>1.</w:t>
      </w:r>
      <w:r w:rsidR="002C2325" w:rsidRPr="00E77BDE">
        <w:rPr>
          <w:b/>
          <w:color w:val="000000"/>
          <w:sz w:val="24"/>
          <w:szCs w:val="24"/>
        </w:rPr>
        <w:t xml:space="preserve"> </w:t>
      </w:r>
      <w:r w:rsidR="000100D8" w:rsidRPr="00E77BDE">
        <w:rPr>
          <w:b/>
          <w:bCs/>
          <w:color w:val="000000"/>
          <w:sz w:val="24"/>
          <w:szCs w:val="24"/>
        </w:rPr>
        <w:t>Constituem obrigações do CONTRATANTE:</w:t>
      </w:r>
    </w:p>
    <w:p w14:paraId="170E6B98" w14:textId="5F2C0B33" w:rsidR="000100D8" w:rsidRPr="00E77BDE" w:rsidRDefault="003D0A01" w:rsidP="000100D8">
      <w:pPr>
        <w:adjustRightInd w:val="0"/>
        <w:ind w:left="567"/>
        <w:jc w:val="both"/>
        <w:rPr>
          <w:sz w:val="24"/>
          <w:szCs w:val="24"/>
        </w:rPr>
      </w:pPr>
      <w:r w:rsidRPr="00E77BDE">
        <w:rPr>
          <w:b/>
          <w:bCs/>
          <w:color w:val="000000"/>
          <w:sz w:val="24"/>
          <w:szCs w:val="24"/>
        </w:rPr>
        <w:t>I</w:t>
      </w:r>
      <w:r w:rsidR="000100D8" w:rsidRPr="00E77BDE">
        <w:rPr>
          <w:b/>
          <w:bCs/>
          <w:color w:val="000000"/>
          <w:sz w:val="24"/>
          <w:szCs w:val="24"/>
        </w:rPr>
        <w:t>V.</w:t>
      </w:r>
      <w:r w:rsidR="000100D8" w:rsidRPr="00E77BDE">
        <w:rPr>
          <w:b/>
          <w:color w:val="000000"/>
          <w:sz w:val="24"/>
          <w:szCs w:val="24"/>
        </w:rPr>
        <w:t xml:space="preserve">1.1. </w:t>
      </w:r>
      <w:r w:rsidR="000100D8" w:rsidRPr="00E77BDE">
        <w:rPr>
          <w:bCs/>
          <w:sz w:val="24"/>
          <w:szCs w:val="24"/>
        </w:rPr>
        <w:t>E</w:t>
      </w:r>
      <w:r w:rsidR="00F324D7" w:rsidRPr="00E77BDE">
        <w:rPr>
          <w:sz w:val="24"/>
          <w:szCs w:val="24"/>
        </w:rPr>
        <w:t>fetuar o pagamento ajustado;</w:t>
      </w:r>
      <w:r w:rsidR="000100D8" w:rsidRPr="00E77BDE">
        <w:rPr>
          <w:sz w:val="24"/>
          <w:szCs w:val="24"/>
        </w:rPr>
        <w:t xml:space="preserve"> </w:t>
      </w:r>
    </w:p>
    <w:p w14:paraId="1F42556D" w14:textId="77777777" w:rsidR="000100D8" w:rsidRPr="00E77BDE" w:rsidRDefault="000100D8" w:rsidP="000100D8">
      <w:pPr>
        <w:adjustRightInd w:val="0"/>
        <w:ind w:left="567"/>
        <w:jc w:val="both"/>
        <w:rPr>
          <w:sz w:val="24"/>
          <w:szCs w:val="24"/>
        </w:rPr>
      </w:pPr>
    </w:p>
    <w:p w14:paraId="4ED3FAB5" w14:textId="27E1ACC9" w:rsidR="000100D8" w:rsidRPr="00E77BDE" w:rsidRDefault="003D0A01" w:rsidP="000100D8">
      <w:pPr>
        <w:ind w:left="567"/>
        <w:jc w:val="both"/>
        <w:rPr>
          <w:bCs/>
          <w:sz w:val="24"/>
          <w:szCs w:val="24"/>
        </w:rPr>
      </w:pPr>
      <w:r w:rsidRPr="00E77BDE">
        <w:rPr>
          <w:b/>
          <w:bCs/>
          <w:color w:val="000000"/>
          <w:sz w:val="24"/>
          <w:szCs w:val="24"/>
        </w:rPr>
        <w:t>I</w:t>
      </w:r>
      <w:r w:rsidR="000100D8" w:rsidRPr="00E77BDE">
        <w:rPr>
          <w:b/>
          <w:bCs/>
          <w:color w:val="000000"/>
          <w:sz w:val="24"/>
          <w:szCs w:val="24"/>
        </w:rPr>
        <w:t>V.</w:t>
      </w:r>
      <w:r w:rsidR="000100D8" w:rsidRPr="00E77BDE">
        <w:rPr>
          <w:b/>
          <w:color w:val="000000"/>
          <w:sz w:val="24"/>
          <w:szCs w:val="24"/>
        </w:rPr>
        <w:t xml:space="preserve">1.2. </w:t>
      </w:r>
      <w:r w:rsidR="000100D8" w:rsidRPr="00E77BDE">
        <w:rPr>
          <w:bCs/>
          <w:sz w:val="24"/>
          <w:szCs w:val="24"/>
        </w:rPr>
        <w:t xml:space="preserve">Permitir à </w:t>
      </w:r>
      <w:r w:rsidR="000100D8" w:rsidRPr="00E77BDE">
        <w:rPr>
          <w:sz w:val="24"/>
          <w:szCs w:val="24"/>
        </w:rPr>
        <w:t>Contratada</w:t>
      </w:r>
      <w:r w:rsidR="000100D8" w:rsidRPr="00E77BDE">
        <w:rPr>
          <w:bCs/>
          <w:sz w:val="24"/>
          <w:szCs w:val="24"/>
        </w:rPr>
        <w:t xml:space="preserve"> pleno acesso ao local de trabalho, bem como todas as condições necessárias para a execução do serviço no local contratado.</w:t>
      </w:r>
    </w:p>
    <w:p w14:paraId="3545CFDD" w14:textId="77777777" w:rsidR="000100D8" w:rsidRPr="00E77BDE" w:rsidRDefault="000100D8" w:rsidP="000100D8">
      <w:pPr>
        <w:ind w:left="567"/>
        <w:jc w:val="both"/>
        <w:rPr>
          <w:bCs/>
          <w:sz w:val="24"/>
          <w:szCs w:val="24"/>
        </w:rPr>
      </w:pPr>
    </w:p>
    <w:p w14:paraId="52443085" w14:textId="48D13BF3" w:rsidR="000100D8" w:rsidRPr="00E77BDE" w:rsidRDefault="003D0A01" w:rsidP="000100D8">
      <w:pPr>
        <w:pStyle w:val="PargrafodaLista"/>
        <w:tabs>
          <w:tab w:val="left" w:pos="0"/>
          <w:tab w:val="left" w:pos="1448"/>
        </w:tabs>
        <w:ind w:left="567" w:right="155"/>
        <w:rPr>
          <w:bCs/>
          <w:sz w:val="24"/>
          <w:szCs w:val="24"/>
        </w:rPr>
      </w:pPr>
      <w:r w:rsidRPr="00E77BDE">
        <w:rPr>
          <w:b/>
          <w:bCs/>
          <w:color w:val="000000"/>
          <w:sz w:val="24"/>
          <w:szCs w:val="24"/>
        </w:rPr>
        <w:t>I</w:t>
      </w:r>
      <w:r w:rsidR="000100D8" w:rsidRPr="00E77BDE">
        <w:rPr>
          <w:b/>
          <w:bCs/>
          <w:color w:val="000000"/>
          <w:sz w:val="24"/>
          <w:szCs w:val="24"/>
        </w:rPr>
        <w:t>V.</w:t>
      </w:r>
      <w:r w:rsidR="000100D8" w:rsidRPr="00E77BDE">
        <w:rPr>
          <w:b/>
          <w:color w:val="000000"/>
          <w:sz w:val="24"/>
          <w:szCs w:val="24"/>
        </w:rPr>
        <w:t xml:space="preserve">1.3. </w:t>
      </w:r>
      <w:r w:rsidR="000100D8" w:rsidRPr="00E77BDE">
        <w:rPr>
          <w:bCs/>
          <w:sz w:val="24"/>
          <w:szCs w:val="24"/>
        </w:rPr>
        <w:t xml:space="preserve">Determinar, </w:t>
      </w:r>
      <w:r w:rsidR="005D6909" w:rsidRPr="00E77BDE">
        <w:rPr>
          <w:bCs/>
          <w:sz w:val="24"/>
          <w:szCs w:val="24"/>
        </w:rPr>
        <w:t>a</w:t>
      </w:r>
      <w:r w:rsidR="000100D8" w:rsidRPr="00E77BDE">
        <w:rPr>
          <w:bCs/>
          <w:sz w:val="24"/>
          <w:szCs w:val="24"/>
        </w:rPr>
        <w:t>través do fiscal anuente do contrato, todas as condições para a execução do presente contrato.</w:t>
      </w:r>
    </w:p>
    <w:p w14:paraId="1D0632FD" w14:textId="77777777" w:rsidR="000100D8" w:rsidRPr="00E77BDE" w:rsidRDefault="000100D8" w:rsidP="000100D8">
      <w:pPr>
        <w:adjustRightInd w:val="0"/>
        <w:jc w:val="both"/>
        <w:rPr>
          <w:sz w:val="24"/>
          <w:szCs w:val="24"/>
        </w:rPr>
      </w:pPr>
    </w:p>
    <w:p w14:paraId="11DED121" w14:textId="159BA916" w:rsidR="000100D8" w:rsidRPr="00E77BDE" w:rsidRDefault="003D0A01" w:rsidP="000100D8">
      <w:pPr>
        <w:adjustRightInd w:val="0"/>
        <w:jc w:val="both"/>
        <w:rPr>
          <w:b/>
          <w:bCs/>
          <w:sz w:val="24"/>
          <w:szCs w:val="24"/>
        </w:rPr>
      </w:pPr>
      <w:r w:rsidRPr="00E77BDE">
        <w:rPr>
          <w:b/>
          <w:bCs/>
          <w:sz w:val="24"/>
          <w:szCs w:val="24"/>
        </w:rPr>
        <w:t>I</w:t>
      </w:r>
      <w:r w:rsidR="000100D8" w:rsidRPr="00E77BDE">
        <w:rPr>
          <w:b/>
          <w:bCs/>
          <w:sz w:val="24"/>
          <w:szCs w:val="24"/>
        </w:rPr>
        <w:t>V.2. Constituem obrigações do CONTRATADO:</w:t>
      </w:r>
    </w:p>
    <w:p w14:paraId="67AE2513" w14:textId="5BE81C53" w:rsidR="00C64A7E" w:rsidRPr="00E77BDE" w:rsidRDefault="003D0A01" w:rsidP="00C64A7E">
      <w:pPr>
        <w:suppressAutoHyphens/>
        <w:ind w:firstLine="567"/>
        <w:jc w:val="both"/>
        <w:rPr>
          <w:sz w:val="24"/>
          <w:szCs w:val="24"/>
        </w:rPr>
      </w:pPr>
      <w:r w:rsidRPr="00E77BDE">
        <w:rPr>
          <w:b/>
          <w:bCs/>
          <w:sz w:val="24"/>
          <w:szCs w:val="24"/>
        </w:rPr>
        <w:t>I</w:t>
      </w:r>
      <w:r w:rsidR="000100D8" w:rsidRPr="00E77BDE">
        <w:rPr>
          <w:b/>
          <w:bCs/>
          <w:sz w:val="24"/>
          <w:szCs w:val="24"/>
        </w:rPr>
        <w:t>V.2.1</w:t>
      </w:r>
      <w:r w:rsidR="00C64A7E" w:rsidRPr="00E77BDE">
        <w:rPr>
          <w:b/>
          <w:bCs/>
          <w:sz w:val="24"/>
          <w:szCs w:val="24"/>
        </w:rPr>
        <w:t xml:space="preserve">. </w:t>
      </w:r>
      <w:r w:rsidR="00C64A7E" w:rsidRPr="00E77BDE">
        <w:rPr>
          <w:sz w:val="24"/>
          <w:szCs w:val="24"/>
        </w:rPr>
        <w:t>Fornecer o objeto deste contrato de acordo com as especifi</w:t>
      </w:r>
      <w:r w:rsidR="0046260D" w:rsidRPr="00E77BDE">
        <w:rPr>
          <w:sz w:val="24"/>
          <w:szCs w:val="24"/>
        </w:rPr>
        <w:t xml:space="preserve">cações do presente instrumento, </w:t>
      </w:r>
      <w:r w:rsidR="00C64A7E" w:rsidRPr="00E77BDE">
        <w:rPr>
          <w:sz w:val="24"/>
          <w:szCs w:val="24"/>
        </w:rPr>
        <w:t>responsabilizando-se pela exatidão dos fornecimentos, com a alocação dos serviços necessários ao perfeito cumprimento das Cláus</w:t>
      </w:r>
      <w:r w:rsidR="0046260D" w:rsidRPr="00E77BDE">
        <w:rPr>
          <w:sz w:val="24"/>
          <w:szCs w:val="24"/>
        </w:rPr>
        <w:t>ulas Contratuais</w:t>
      </w:r>
      <w:r w:rsidR="00C64A7E" w:rsidRPr="00E77BDE">
        <w:rPr>
          <w:sz w:val="24"/>
          <w:szCs w:val="24"/>
        </w:rPr>
        <w:t>;</w:t>
      </w:r>
    </w:p>
    <w:p w14:paraId="1ED13A13" w14:textId="77777777" w:rsidR="00C64A7E" w:rsidRPr="00E77BDE" w:rsidRDefault="00C64A7E" w:rsidP="00C64A7E">
      <w:pPr>
        <w:suppressAutoHyphens/>
        <w:ind w:firstLine="567"/>
        <w:jc w:val="both"/>
        <w:rPr>
          <w:b/>
          <w:bCs/>
          <w:color w:val="000000"/>
          <w:sz w:val="24"/>
          <w:szCs w:val="24"/>
        </w:rPr>
      </w:pPr>
    </w:p>
    <w:p w14:paraId="5BAD9B28" w14:textId="5025CD8A" w:rsidR="00C64A7E" w:rsidRPr="00E77BDE" w:rsidRDefault="003D0A01" w:rsidP="00C64A7E">
      <w:pPr>
        <w:suppressAutoHyphens/>
        <w:ind w:firstLine="567"/>
        <w:jc w:val="both"/>
        <w:rPr>
          <w:sz w:val="24"/>
          <w:szCs w:val="24"/>
        </w:rPr>
      </w:pPr>
      <w:r w:rsidRPr="00E77BDE">
        <w:rPr>
          <w:b/>
          <w:bCs/>
          <w:color w:val="000000"/>
          <w:sz w:val="24"/>
          <w:szCs w:val="24"/>
        </w:rPr>
        <w:t>I</w:t>
      </w:r>
      <w:r w:rsidR="00C64A7E" w:rsidRPr="00E77BDE">
        <w:rPr>
          <w:b/>
          <w:bCs/>
          <w:color w:val="000000"/>
          <w:sz w:val="24"/>
          <w:szCs w:val="24"/>
        </w:rPr>
        <w:t>V</w:t>
      </w:r>
      <w:r w:rsidR="00C64A7E" w:rsidRPr="00E77BDE">
        <w:rPr>
          <w:b/>
          <w:bCs/>
          <w:sz w:val="24"/>
          <w:szCs w:val="24"/>
        </w:rPr>
        <w:t xml:space="preserve">.2.2. </w:t>
      </w:r>
      <w:r w:rsidR="00C64A7E" w:rsidRPr="00E77BDE">
        <w:rPr>
          <w:sz w:val="24"/>
          <w:szCs w:val="24"/>
        </w:rPr>
        <w:t>Responsabilizar-se pelos vícios e danos decorrentes da execução do objeto, de acordo com os artigos 14 e 17 a 27, do Código de Defesa do Consumidor (Lei 8.078 de 1990), ficando a Contrata</w:t>
      </w:r>
      <w:r w:rsidR="0046260D" w:rsidRPr="00E77BDE">
        <w:rPr>
          <w:sz w:val="24"/>
          <w:szCs w:val="24"/>
        </w:rPr>
        <w:t>nte</w:t>
      </w:r>
      <w:r w:rsidR="00C64A7E" w:rsidRPr="00E77BDE">
        <w:rPr>
          <w:sz w:val="24"/>
          <w:szCs w:val="24"/>
        </w:rPr>
        <w:t xml:space="preserve"> autorizada a descontar dos pagamentos devidos à Contratada, o valor correspondentes aos danos sofridos.</w:t>
      </w:r>
    </w:p>
    <w:p w14:paraId="2E262679" w14:textId="77777777" w:rsidR="00C64A7E" w:rsidRPr="00E77BDE" w:rsidRDefault="00C64A7E" w:rsidP="00C64A7E">
      <w:pPr>
        <w:suppressAutoHyphens/>
        <w:ind w:left="567"/>
        <w:jc w:val="both"/>
        <w:rPr>
          <w:sz w:val="24"/>
          <w:szCs w:val="24"/>
        </w:rPr>
      </w:pPr>
    </w:p>
    <w:p w14:paraId="6CC328A1" w14:textId="5FEE5656" w:rsidR="0054511A" w:rsidRPr="00E77BDE" w:rsidRDefault="0054511A" w:rsidP="00E77BDE">
      <w:pPr>
        <w:adjustRightInd w:val="0"/>
        <w:ind w:firstLine="567"/>
        <w:jc w:val="both"/>
        <w:rPr>
          <w:sz w:val="24"/>
          <w:szCs w:val="24"/>
        </w:rPr>
      </w:pPr>
      <w:r w:rsidRPr="00E77BDE">
        <w:rPr>
          <w:b/>
          <w:bCs/>
          <w:color w:val="000000"/>
          <w:sz w:val="24"/>
          <w:szCs w:val="24"/>
        </w:rPr>
        <w:t>IV.</w:t>
      </w:r>
      <w:r w:rsidRPr="00E77BDE">
        <w:rPr>
          <w:b/>
          <w:bCs/>
          <w:sz w:val="24"/>
          <w:szCs w:val="24"/>
        </w:rPr>
        <w:t xml:space="preserve">2.3. </w:t>
      </w:r>
      <w:r w:rsidRPr="00E77BDE">
        <w:rPr>
          <w:sz w:val="24"/>
          <w:szCs w:val="24"/>
        </w:rPr>
        <w:t xml:space="preserve">Obedecer aos prazos estabelecidos para entrega dos serviços e cumprir todas as exigências editalícias e contratuais; </w:t>
      </w:r>
    </w:p>
    <w:p w14:paraId="37B9C4E4" w14:textId="77777777" w:rsidR="0054511A" w:rsidRPr="00E77BDE" w:rsidRDefault="0054511A" w:rsidP="00F26878">
      <w:pPr>
        <w:suppressAutoHyphens/>
        <w:ind w:firstLine="567"/>
        <w:jc w:val="both"/>
        <w:rPr>
          <w:b/>
          <w:bCs/>
          <w:color w:val="000000"/>
          <w:sz w:val="24"/>
          <w:szCs w:val="24"/>
        </w:rPr>
      </w:pPr>
    </w:p>
    <w:p w14:paraId="7FA7918F" w14:textId="41A348B7" w:rsidR="0054511A" w:rsidRPr="00E77BDE" w:rsidRDefault="0054511A" w:rsidP="0054511A">
      <w:pPr>
        <w:pStyle w:val="Corpodetexto"/>
        <w:ind w:right="186" w:firstLine="567"/>
        <w:jc w:val="both"/>
        <w:rPr>
          <w:sz w:val="24"/>
          <w:szCs w:val="24"/>
        </w:rPr>
      </w:pPr>
      <w:r w:rsidRPr="00E77BDE">
        <w:rPr>
          <w:b/>
          <w:bCs/>
          <w:color w:val="000000"/>
          <w:sz w:val="24"/>
          <w:szCs w:val="24"/>
        </w:rPr>
        <w:t>IV.</w:t>
      </w:r>
      <w:r w:rsidRPr="00E77BDE">
        <w:rPr>
          <w:b/>
          <w:bCs/>
          <w:sz w:val="24"/>
          <w:szCs w:val="24"/>
        </w:rPr>
        <w:t xml:space="preserve">2.4. </w:t>
      </w:r>
      <w:r w:rsidRPr="00E77BDE">
        <w:rPr>
          <w:sz w:val="24"/>
          <w:szCs w:val="24"/>
        </w:rPr>
        <w:t>Prestar os serviços, com pessoal próprio, utilizando profissionais capacitados e em número suficiente para o fiel cumprimento do contrato;</w:t>
      </w:r>
    </w:p>
    <w:p w14:paraId="5A880B91" w14:textId="77777777" w:rsidR="0054511A" w:rsidRPr="00E77BDE" w:rsidRDefault="0054511A" w:rsidP="0054511A">
      <w:pPr>
        <w:pStyle w:val="Corpodetexto"/>
        <w:ind w:right="186" w:firstLine="567"/>
        <w:jc w:val="both"/>
        <w:rPr>
          <w:sz w:val="24"/>
          <w:szCs w:val="24"/>
        </w:rPr>
      </w:pPr>
    </w:p>
    <w:p w14:paraId="303093D1" w14:textId="6108BB41" w:rsidR="0054511A" w:rsidRPr="00E77BDE" w:rsidRDefault="0054511A" w:rsidP="0054511A">
      <w:pPr>
        <w:suppressAutoHyphens/>
        <w:ind w:firstLine="567"/>
        <w:jc w:val="both"/>
        <w:rPr>
          <w:sz w:val="24"/>
          <w:szCs w:val="24"/>
        </w:rPr>
      </w:pPr>
      <w:r w:rsidRPr="00E77BDE">
        <w:rPr>
          <w:b/>
          <w:bCs/>
          <w:color w:val="000000"/>
          <w:sz w:val="24"/>
          <w:szCs w:val="24"/>
        </w:rPr>
        <w:t>IV.</w:t>
      </w:r>
      <w:r w:rsidRPr="00E77BDE">
        <w:rPr>
          <w:b/>
          <w:bCs/>
          <w:sz w:val="24"/>
          <w:szCs w:val="24"/>
        </w:rPr>
        <w:t xml:space="preserve">2.5. </w:t>
      </w:r>
      <w:r w:rsidRPr="00E77BDE">
        <w:rPr>
          <w:sz w:val="24"/>
          <w:szCs w:val="24"/>
        </w:rPr>
        <w:t>Reparar, exclusivamente às suas custas, todos os defeitos, erros, falhas, omissões e quaisquer outras irregularidades verificadas quando da entrega do objeto;</w:t>
      </w:r>
    </w:p>
    <w:p w14:paraId="52A3801B" w14:textId="77777777" w:rsidR="0054511A" w:rsidRPr="00E77BDE" w:rsidRDefault="0054511A" w:rsidP="0054511A">
      <w:pPr>
        <w:suppressAutoHyphens/>
        <w:ind w:firstLine="567"/>
        <w:jc w:val="both"/>
        <w:rPr>
          <w:sz w:val="24"/>
          <w:szCs w:val="24"/>
        </w:rPr>
      </w:pPr>
    </w:p>
    <w:p w14:paraId="65767B13" w14:textId="1E517649" w:rsidR="0054511A" w:rsidRPr="00E77BDE" w:rsidRDefault="0054511A" w:rsidP="0054511A">
      <w:pPr>
        <w:suppressAutoHyphens/>
        <w:ind w:firstLine="567"/>
        <w:jc w:val="both"/>
        <w:rPr>
          <w:sz w:val="24"/>
          <w:szCs w:val="24"/>
        </w:rPr>
      </w:pPr>
      <w:r w:rsidRPr="00E77BDE">
        <w:rPr>
          <w:b/>
          <w:bCs/>
          <w:color w:val="000000"/>
          <w:sz w:val="24"/>
          <w:szCs w:val="24"/>
        </w:rPr>
        <w:t>IV.</w:t>
      </w:r>
      <w:r w:rsidRPr="00E77BDE">
        <w:rPr>
          <w:b/>
          <w:bCs/>
          <w:sz w:val="24"/>
          <w:szCs w:val="24"/>
        </w:rPr>
        <w:t xml:space="preserve">2.6. </w:t>
      </w:r>
      <w:r w:rsidRPr="00E77BDE">
        <w:rPr>
          <w:sz w:val="24"/>
          <w:szCs w:val="24"/>
        </w:rPr>
        <w:t>Não transferir, total ou parcialmente, o objeto para terceiros;</w:t>
      </w:r>
    </w:p>
    <w:p w14:paraId="0D5C7DFE" w14:textId="77777777" w:rsidR="0054511A" w:rsidRPr="00E77BDE" w:rsidRDefault="0054511A" w:rsidP="0054511A">
      <w:pPr>
        <w:adjustRightInd w:val="0"/>
        <w:ind w:firstLine="567"/>
        <w:jc w:val="both"/>
        <w:rPr>
          <w:sz w:val="24"/>
          <w:szCs w:val="24"/>
        </w:rPr>
      </w:pPr>
    </w:p>
    <w:p w14:paraId="305A36F1" w14:textId="5F9237FA" w:rsidR="0054511A" w:rsidRPr="00E77BDE" w:rsidRDefault="0054511A" w:rsidP="0054511A">
      <w:pPr>
        <w:tabs>
          <w:tab w:val="left" w:pos="964"/>
        </w:tabs>
        <w:ind w:firstLine="567"/>
        <w:jc w:val="both"/>
        <w:rPr>
          <w:sz w:val="24"/>
          <w:szCs w:val="24"/>
        </w:rPr>
      </w:pPr>
      <w:r w:rsidRPr="00E77BDE">
        <w:rPr>
          <w:b/>
          <w:bCs/>
          <w:color w:val="000000"/>
          <w:sz w:val="24"/>
          <w:szCs w:val="24"/>
        </w:rPr>
        <w:t>IV.</w:t>
      </w:r>
      <w:r w:rsidRPr="00E77BDE">
        <w:rPr>
          <w:b/>
          <w:bCs/>
          <w:sz w:val="24"/>
          <w:szCs w:val="24"/>
        </w:rPr>
        <w:t xml:space="preserve">2.7. </w:t>
      </w:r>
      <w:r w:rsidRPr="00E77BDE">
        <w:rPr>
          <w:sz w:val="24"/>
          <w:szCs w:val="24"/>
        </w:rPr>
        <w:t>Prevenir</w:t>
      </w:r>
      <w:r w:rsidRPr="00E77BDE">
        <w:rPr>
          <w:spacing w:val="-8"/>
          <w:sz w:val="24"/>
          <w:szCs w:val="24"/>
        </w:rPr>
        <w:t xml:space="preserve"> </w:t>
      </w:r>
      <w:r w:rsidRPr="00E77BDE">
        <w:rPr>
          <w:sz w:val="24"/>
          <w:szCs w:val="24"/>
        </w:rPr>
        <w:t>todo</w:t>
      </w:r>
      <w:r w:rsidRPr="00E77BDE">
        <w:rPr>
          <w:spacing w:val="-7"/>
          <w:sz w:val="24"/>
          <w:szCs w:val="24"/>
        </w:rPr>
        <w:t xml:space="preserve"> </w:t>
      </w:r>
      <w:r w:rsidRPr="00E77BDE">
        <w:rPr>
          <w:sz w:val="24"/>
          <w:szCs w:val="24"/>
        </w:rPr>
        <w:t>e</w:t>
      </w:r>
      <w:r w:rsidRPr="00E77BDE">
        <w:rPr>
          <w:spacing w:val="-9"/>
          <w:sz w:val="24"/>
          <w:szCs w:val="24"/>
        </w:rPr>
        <w:t xml:space="preserve"> </w:t>
      </w:r>
      <w:r w:rsidRPr="00E77BDE">
        <w:rPr>
          <w:sz w:val="24"/>
          <w:szCs w:val="24"/>
        </w:rPr>
        <w:t>qualquer</w:t>
      </w:r>
      <w:r w:rsidRPr="00E77BDE">
        <w:rPr>
          <w:spacing w:val="-10"/>
          <w:sz w:val="24"/>
          <w:szCs w:val="24"/>
        </w:rPr>
        <w:t xml:space="preserve"> </w:t>
      </w:r>
      <w:r w:rsidRPr="00E77BDE">
        <w:rPr>
          <w:sz w:val="24"/>
          <w:szCs w:val="24"/>
        </w:rPr>
        <w:t>risco</w:t>
      </w:r>
      <w:r w:rsidRPr="00E77BDE">
        <w:rPr>
          <w:spacing w:val="-8"/>
          <w:sz w:val="24"/>
          <w:szCs w:val="24"/>
        </w:rPr>
        <w:t xml:space="preserve"> </w:t>
      </w:r>
      <w:r w:rsidRPr="00E77BDE">
        <w:rPr>
          <w:sz w:val="24"/>
          <w:szCs w:val="24"/>
        </w:rPr>
        <w:t>de</w:t>
      </w:r>
      <w:r w:rsidRPr="00E77BDE">
        <w:rPr>
          <w:spacing w:val="-9"/>
          <w:sz w:val="24"/>
          <w:szCs w:val="24"/>
        </w:rPr>
        <w:t xml:space="preserve"> </w:t>
      </w:r>
      <w:r w:rsidRPr="00E77BDE">
        <w:rPr>
          <w:sz w:val="24"/>
          <w:szCs w:val="24"/>
        </w:rPr>
        <w:t>acidente</w:t>
      </w:r>
      <w:r w:rsidRPr="00E77BDE">
        <w:rPr>
          <w:spacing w:val="-7"/>
          <w:sz w:val="24"/>
          <w:szCs w:val="24"/>
        </w:rPr>
        <w:t xml:space="preserve"> </w:t>
      </w:r>
      <w:r w:rsidRPr="00E77BDE">
        <w:rPr>
          <w:sz w:val="24"/>
          <w:szCs w:val="24"/>
        </w:rPr>
        <w:t>de</w:t>
      </w:r>
      <w:r w:rsidRPr="00E77BDE">
        <w:rPr>
          <w:spacing w:val="-10"/>
          <w:sz w:val="24"/>
          <w:szCs w:val="24"/>
        </w:rPr>
        <w:t xml:space="preserve"> </w:t>
      </w:r>
      <w:r w:rsidRPr="00E77BDE">
        <w:rPr>
          <w:sz w:val="24"/>
          <w:szCs w:val="24"/>
        </w:rPr>
        <w:t>trabalho,</w:t>
      </w:r>
      <w:r w:rsidRPr="00E77BDE">
        <w:rPr>
          <w:spacing w:val="-7"/>
          <w:sz w:val="24"/>
          <w:szCs w:val="24"/>
        </w:rPr>
        <w:t xml:space="preserve"> </w:t>
      </w:r>
      <w:r w:rsidRPr="00E77BDE">
        <w:rPr>
          <w:sz w:val="24"/>
          <w:szCs w:val="24"/>
        </w:rPr>
        <w:t xml:space="preserve">pondo </w:t>
      </w:r>
      <w:r w:rsidRPr="00E77BDE">
        <w:rPr>
          <w:spacing w:val="-57"/>
          <w:sz w:val="24"/>
          <w:szCs w:val="24"/>
        </w:rPr>
        <w:t xml:space="preserve"> </w:t>
      </w:r>
      <w:r w:rsidRPr="00E77BDE">
        <w:rPr>
          <w:sz w:val="24"/>
          <w:szCs w:val="24"/>
        </w:rPr>
        <w:t>em</w:t>
      </w:r>
      <w:r w:rsidRPr="00E77BDE">
        <w:rPr>
          <w:spacing w:val="1"/>
          <w:sz w:val="24"/>
          <w:szCs w:val="24"/>
        </w:rPr>
        <w:t xml:space="preserve"> </w:t>
      </w:r>
      <w:r w:rsidRPr="00E77BDE">
        <w:rPr>
          <w:sz w:val="24"/>
          <w:szCs w:val="24"/>
        </w:rPr>
        <w:t>prática</w:t>
      </w:r>
      <w:r w:rsidRPr="00E77BDE">
        <w:rPr>
          <w:spacing w:val="1"/>
          <w:sz w:val="24"/>
          <w:szCs w:val="24"/>
        </w:rPr>
        <w:t xml:space="preserve"> </w:t>
      </w:r>
      <w:r w:rsidRPr="00E77BDE">
        <w:rPr>
          <w:sz w:val="24"/>
          <w:szCs w:val="24"/>
        </w:rPr>
        <w:t>todas</w:t>
      </w:r>
      <w:r w:rsidRPr="00E77BDE">
        <w:rPr>
          <w:spacing w:val="1"/>
          <w:sz w:val="24"/>
          <w:szCs w:val="24"/>
        </w:rPr>
        <w:t xml:space="preserve"> </w:t>
      </w:r>
      <w:r w:rsidRPr="00E77BDE">
        <w:rPr>
          <w:sz w:val="24"/>
          <w:szCs w:val="24"/>
        </w:rPr>
        <w:t>as</w:t>
      </w:r>
      <w:r w:rsidRPr="00E77BDE">
        <w:rPr>
          <w:spacing w:val="1"/>
          <w:sz w:val="24"/>
          <w:szCs w:val="24"/>
        </w:rPr>
        <w:t xml:space="preserve"> </w:t>
      </w:r>
      <w:r w:rsidRPr="00E77BDE">
        <w:rPr>
          <w:sz w:val="24"/>
          <w:szCs w:val="24"/>
        </w:rPr>
        <w:t>normas</w:t>
      </w:r>
      <w:r w:rsidRPr="00E77BDE">
        <w:rPr>
          <w:spacing w:val="1"/>
          <w:sz w:val="24"/>
          <w:szCs w:val="24"/>
        </w:rPr>
        <w:t xml:space="preserve"> </w:t>
      </w:r>
      <w:r w:rsidRPr="00E77BDE">
        <w:rPr>
          <w:sz w:val="24"/>
          <w:szCs w:val="24"/>
        </w:rPr>
        <w:t>concernentes</w:t>
      </w:r>
      <w:r w:rsidRPr="00E77BDE">
        <w:rPr>
          <w:spacing w:val="1"/>
          <w:sz w:val="24"/>
          <w:szCs w:val="24"/>
        </w:rPr>
        <w:t xml:space="preserve"> </w:t>
      </w:r>
      <w:r w:rsidRPr="00E77BDE">
        <w:rPr>
          <w:sz w:val="24"/>
          <w:szCs w:val="24"/>
        </w:rPr>
        <w:t>à Higiene,</w:t>
      </w:r>
      <w:r w:rsidRPr="00E77BDE">
        <w:rPr>
          <w:spacing w:val="1"/>
          <w:sz w:val="24"/>
          <w:szCs w:val="24"/>
        </w:rPr>
        <w:t xml:space="preserve"> </w:t>
      </w:r>
      <w:r w:rsidRPr="00E77BDE">
        <w:rPr>
          <w:sz w:val="24"/>
          <w:szCs w:val="24"/>
        </w:rPr>
        <w:t>Segurança</w:t>
      </w:r>
      <w:r w:rsidRPr="00E77BDE">
        <w:rPr>
          <w:spacing w:val="1"/>
          <w:sz w:val="24"/>
          <w:szCs w:val="24"/>
        </w:rPr>
        <w:t xml:space="preserve"> </w:t>
      </w:r>
      <w:r w:rsidRPr="00E77BDE">
        <w:rPr>
          <w:sz w:val="24"/>
          <w:szCs w:val="24"/>
        </w:rPr>
        <w:t>e Medicina do</w:t>
      </w:r>
      <w:r w:rsidRPr="00E77BDE">
        <w:rPr>
          <w:spacing w:val="1"/>
          <w:sz w:val="24"/>
          <w:szCs w:val="24"/>
        </w:rPr>
        <w:t xml:space="preserve"> </w:t>
      </w:r>
      <w:r w:rsidRPr="00E77BDE">
        <w:rPr>
          <w:sz w:val="24"/>
          <w:szCs w:val="24"/>
        </w:rPr>
        <w:t>Trabalho</w:t>
      </w:r>
      <w:r w:rsidRPr="00E77BDE">
        <w:rPr>
          <w:spacing w:val="1"/>
          <w:sz w:val="24"/>
          <w:szCs w:val="24"/>
        </w:rPr>
        <w:t xml:space="preserve"> </w:t>
      </w:r>
      <w:r w:rsidRPr="00E77BDE">
        <w:rPr>
          <w:sz w:val="24"/>
          <w:szCs w:val="24"/>
        </w:rPr>
        <w:t>expedidas pelo Ministério do Trabalho,</w:t>
      </w:r>
      <w:r w:rsidRPr="00E77BDE">
        <w:rPr>
          <w:spacing w:val="1"/>
          <w:sz w:val="24"/>
          <w:szCs w:val="24"/>
        </w:rPr>
        <w:t xml:space="preserve"> </w:t>
      </w:r>
      <w:r w:rsidRPr="00E77BDE">
        <w:rPr>
          <w:sz w:val="24"/>
          <w:szCs w:val="24"/>
        </w:rPr>
        <w:t>mediante entrega dos Equipamentos de Proteção</w:t>
      </w:r>
      <w:r w:rsidRPr="00E77BDE">
        <w:rPr>
          <w:spacing w:val="1"/>
          <w:sz w:val="24"/>
          <w:szCs w:val="24"/>
        </w:rPr>
        <w:t xml:space="preserve"> </w:t>
      </w:r>
      <w:r w:rsidRPr="00E77BDE">
        <w:rPr>
          <w:sz w:val="24"/>
          <w:szCs w:val="24"/>
        </w:rPr>
        <w:t>Individual,</w:t>
      </w:r>
      <w:r w:rsidRPr="00E77BDE">
        <w:rPr>
          <w:spacing w:val="-1"/>
          <w:sz w:val="24"/>
          <w:szCs w:val="24"/>
        </w:rPr>
        <w:t xml:space="preserve"> </w:t>
      </w:r>
      <w:r w:rsidRPr="00E77BDE">
        <w:rPr>
          <w:sz w:val="24"/>
          <w:szCs w:val="24"/>
        </w:rPr>
        <w:t>devendo fiscalizar e</w:t>
      </w:r>
      <w:r w:rsidRPr="00E77BDE">
        <w:rPr>
          <w:spacing w:val="-2"/>
          <w:sz w:val="24"/>
          <w:szCs w:val="24"/>
        </w:rPr>
        <w:t xml:space="preserve"> </w:t>
      </w:r>
      <w:r w:rsidRPr="00E77BDE">
        <w:rPr>
          <w:sz w:val="24"/>
          <w:szCs w:val="24"/>
        </w:rPr>
        <w:t>disciplinar</w:t>
      </w:r>
      <w:r w:rsidRPr="00E77BDE">
        <w:rPr>
          <w:spacing w:val="-2"/>
          <w:sz w:val="24"/>
          <w:szCs w:val="24"/>
        </w:rPr>
        <w:t xml:space="preserve"> </w:t>
      </w:r>
      <w:r w:rsidRPr="00E77BDE">
        <w:rPr>
          <w:sz w:val="24"/>
          <w:szCs w:val="24"/>
        </w:rPr>
        <w:t>a</w:t>
      </w:r>
      <w:r w:rsidRPr="00E77BDE">
        <w:rPr>
          <w:spacing w:val="-1"/>
          <w:sz w:val="24"/>
          <w:szCs w:val="24"/>
        </w:rPr>
        <w:t xml:space="preserve"> </w:t>
      </w:r>
      <w:r w:rsidRPr="00E77BDE">
        <w:rPr>
          <w:sz w:val="24"/>
          <w:szCs w:val="24"/>
        </w:rPr>
        <w:t>sua</w:t>
      </w:r>
      <w:r w:rsidRPr="00E77BDE">
        <w:rPr>
          <w:spacing w:val="-1"/>
          <w:sz w:val="24"/>
          <w:szCs w:val="24"/>
        </w:rPr>
        <w:t xml:space="preserve"> </w:t>
      </w:r>
      <w:r w:rsidRPr="00E77BDE">
        <w:rPr>
          <w:sz w:val="24"/>
          <w:szCs w:val="24"/>
        </w:rPr>
        <w:t>efetiva</w:t>
      </w:r>
      <w:r w:rsidRPr="00E77BDE">
        <w:rPr>
          <w:spacing w:val="-1"/>
          <w:sz w:val="24"/>
          <w:szCs w:val="24"/>
        </w:rPr>
        <w:t xml:space="preserve"> </w:t>
      </w:r>
      <w:r w:rsidRPr="00E77BDE">
        <w:rPr>
          <w:sz w:val="24"/>
          <w:szCs w:val="24"/>
        </w:rPr>
        <w:t>utilização.</w:t>
      </w:r>
    </w:p>
    <w:p w14:paraId="0FFA81D6" w14:textId="77777777" w:rsidR="0054511A" w:rsidRPr="00E77BDE" w:rsidRDefault="0054511A" w:rsidP="0054511A">
      <w:pPr>
        <w:adjustRightInd w:val="0"/>
        <w:ind w:firstLine="567"/>
        <w:jc w:val="both"/>
        <w:rPr>
          <w:sz w:val="24"/>
          <w:szCs w:val="24"/>
        </w:rPr>
      </w:pPr>
    </w:p>
    <w:p w14:paraId="1853B0C2" w14:textId="58B175FF" w:rsidR="0054511A" w:rsidRPr="00E77BDE" w:rsidRDefault="0054511A" w:rsidP="0054511A">
      <w:pPr>
        <w:adjustRightInd w:val="0"/>
        <w:ind w:firstLine="567"/>
        <w:jc w:val="both"/>
        <w:rPr>
          <w:sz w:val="24"/>
          <w:szCs w:val="24"/>
        </w:rPr>
      </w:pPr>
      <w:r w:rsidRPr="00E77BDE">
        <w:rPr>
          <w:b/>
          <w:bCs/>
          <w:color w:val="000000"/>
          <w:sz w:val="24"/>
          <w:szCs w:val="24"/>
        </w:rPr>
        <w:t>IV.</w:t>
      </w:r>
      <w:r w:rsidRPr="00E77BDE">
        <w:rPr>
          <w:b/>
          <w:bCs/>
          <w:sz w:val="24"/>
          <w:szCs w:val="24"/>
        </w:rPr>
        <w:t xml:space="preserve">2.8. </w:t>
      </w:r>
      <w:r w:rsidRPr="00E77BDE">
        <w:rPr>
          <w:sz w:val="24"/>
          <w:szCs w:val="24"/>
        </w:rPr>
        <w:t xml:space="preserve">Responsabilizar-se, pela idoneidade e pelo comportamento de seus empregados, prepostos ou subordinados, e, ainda, responder pelos danos, dolosos ou culposos, causados pelos mesmos ao Contratante ou a terceiros na execução do presente registro; </w:t>
      </w:r>
    </w:p>
    <w:p w14:paraId="5DB0B6ED" w14:textId="77777777" w:rsidR="0054511A" w:rsidRPr="00E77BDE" w:rsidRDefault="0054511A" w:rsidP="0054511A">
      <w:pPr>
        <w:suppressAutoHyphens/>
        <w:ind w:firstLine="567"/>
        <w:jc w:val="both"/>
        <w:rPr>
          <w:b/>
          <w:bCs/>
          <w:color w:val="000000"/>
          <w:sz w:val="24"/>
          <w:szCs w:val="24"/>
        </w:rPr>
      </w:pPr>
    </w:p>
    <w:p w14:paraId="5F6681A1" w14:textId="6A2349DC" w:rsidR="0054511A" w:rsidRPr="00E77BDE" w:rsidRDefault="0054511A" w:rsidP="0054511A">
      <w:pPr>
        <w:suppressAutoHyphens/>
        <w:ind w:firstLine="567"/>
        <w:jc w:val="both"/>
        <w:rPr>
          <w:sz w:val="24"/>
          <w:szCs w:val="24"/>
        </w:rPr>
      </w:pPr>
      <w:r w:rsidRPr="00E77BDE">
        <w:rPr>
          <w:b/>
          <w:bCs/>
          <w:color w:val="000000"/>
          <w:sz w:val="24"/>
          <w:szCs w:val="24"/>
        </w:rPr>
        <w:t>IV.</w:t>
      </w:r>
      <w:r w:rsidRPr="00E77BDE">
        <w:rPr>
          <w:b/>
          <w:bCs/>
          <w:sz w:val="24"/>
          <w:szCs w:val="24"/>
        </w:rPr>
        <w:t xml:space="preserve">2.9. </w:t>
      </w:r>
      <w:r w:rsidRPr="00E77BDE">
        <w:rPr>
          <w:sz w:val="24"/>
          <w:szCs w:val="24"/>
        </w:rPr>
        <w:t>Manter em dia o pagamento do salário do pessoal alocado aos serviços, bem como dos respectivos encargos trabalhistas, previdenciários, fiscais e comerciais, resultantes da execução deste registro, conforme exigência legal, sendo esses de sua inteira responsabilidade;</w:t>
      </w:r>
    </w:p>
    <w:p w14:paraId="7A87EE07" w14:textId="77777777" w:rsidR="0054511A" w:rsidRPr="00E77BDE" w:rsidRDefault="0054511A" w:rsidP="0054511A">
      <w:pPr>
        <w:suppressAutoHyphens/>
        <w:ind w:firstLine="567"/>
        <w:jc w:val="both"/>
        <w:rPr>
          <w:sz w:val="24"/>
          <w:szCs w:val="24"/>
        </w:rPr>
      </w:pPr>
    </w:p>
    <w:p w14:paraId="4BC37C00" w14:textId="71898E04" w:rsidR="0054511A" w:rsidRPr="00E77BDE" w:rsidRDefault="0054511A" w:rsidP="0054511A">
      <w:pPr>
        <w:pStyle w:val="NormalWeb"/>
        <w:spacing w:before="0" w:beforeAutospacing="0" w:after="0" w:afterAutospacing="0"/>
        <w:ind w:firstLine="567"/>
        <w:jc w:val="both"/>
        <w:rPr>
          <w:color w:val="000000"/>
        </w:rPr>
      </w:pPr>
      <w:r w:rsidRPr="00E77BDE">
        <w:rPr>
          <w:b/>
          <w:bCs/>
          <w:color w:val="000000"/>
        </w:rPr>
        <w:t>IV.</w:t>
      </w:r>
      <w:r w:rsidRPr="00E77BDE">
        <w:rPr>
          <w:b/>
          <w:bCs/>
        </w:rPr>
        <w:t xml:space="preserve">2.10. </w:t>
      </w:r>
      <w:r w:rsidRPr="00E77BDE">
        <w:rPr>
          <w:color w:val="000000"/>
        </w:rPr>
        <w:t>A Contratada fica proibida de criar ônus, seja por taxas, serviços ou encargos não previstos na legislação e não autorizados expressamente pelo contratante;</w:t>
      </w:r>
    </w:p>
    <w:p w14:paraId="2578F6C6" w14:textId="77777777" w:rsidR="0054511A" w:rsidRPr="00E77BDE" w:rsidRDefault="0054511A" w:rsidP="0054511A">
      <w:pPr>
        <w:pStyle w:val="NormalWeb"/>
        <w:spacing w:before="0" w:beforeAutospacing="0" w:after="0" w:afterAutospacing="0"/>
        <w:ind w:firstLine="567"/>
        <w:jc w:val="both"/>
        <w:rPr>
          <w:color w:val="000000"/>
        </w:rPr>
      </w:pPr>
    </w:p>
    <w:p w14:paraId="2C9FDD8D" w14:textId="33B8E0C0" w:rsidR="0054511A" w:rsidRPr="00E77BDE" w:rsidRDefault="0054511A" w:rsidP="0054511A">
      <w:pPr>
        <w:widowControl/>
        <w:autoSpaceDE/>
        <w:autoSpaceDN/>
        <w:ind w:firstLine="567"/>
        <w:jc w:val="both"/>
        <w:rPr>
          <w:sz w:val="24"/>
          <w:szCs w:val="24"/>
          <w:lang w:val="pt-BR" w:eastAsia="en-US" w:bidi="ar-SA"/>
        </w:rPr>
      </w:pPr>
      <w:r w:rsidRPr="00E77BDE">
        <w:rPr>
          <w:b/>
          <w:bCs/>
          <w:color w:val="000000"/>
          <w:sz w:val="24"/>
          <w:szCs w:val="24"/>
        </w:rPr>
        <w:t>IV.</w:t>
      </w:r>
      <w:r w:rsidRPr="00E77BDE">
        <w:rPr>
          <w:b/>
          <w:bCs/>
          <w:sz w:val="24"/>
          <w:szCs w:val="24"/>
        </w:rPr>
        <w:t xml:space="preserve">2.11. </w:t>
      </w:r>
      <w:r w:rsidRPr="00E77BDE">
        <w:rPr>
          <w:bCs/>
          <w:sz w:val="24"/>
          <w:szCs w:val="24"/>
        </w:rPr>
        <w:t>C</w:t>
      </w:r>
      <w:r w:rsidRPr="00E77BDE">
        <w:rPr>
          <w:sz w:val="24"/>
          <w:szCs w:val="24"/>
          <w:lang w:eastAsia="en-US" w:bidi="ar-SA"/>
        </w:rPr>
        <w:t>umprir, a</w:t>
      </w:r>
      <w:r w:rsidRPr="00E77BDE">
        <w:rPr>
          <w:sz w:val="24"/>
          <w:szCs w:val="24"/>
          <w:lang w:val="pt-BR" w:eastAsia="en-US" w:bidi="ar-SA"/>
        </w:rPr>
        <w:t xml:space="preserve">o longo de toda a execução </w:t>
      </w:r>
      <w:r w:rsidRPr="00E77BDE">
        <w:rPr>
          <w:sz w:val="24"/>
          <w:szCs w:val="24"/>
        </w:rPr>
        <w:t>do contrato</w:t>
      </w:r>
      <w:r w:rsidRPr="00E77BDE">
        <w:rPr>
          <w:sz w:val="24"/>
          <w:szCs w:val="24"/>
          <w:lang w:val="pt-BR" w:eastAsia="en-US" w:bidi="ar-SA"/>
        </w:rPr>
        <w:t>, a reserva de cargos prevista em lei para pessoa com deficiência, para reabilitado da Previdência Social ou para aprendiz, bem como as reservas de cargos previstas em outras normas específicas.</w:t>
      </w:r>
    </w:p>
    <w:p w14:paraId="0C0338FA" w14:textId="77777777" w:rsidR="0054511A" w:rsidRPr="00E77BDE" w:rsidRDefault="0054511A" w:rsidP="0054511A">
      <w:pPr>
        <w:widowControl/>
        <w:autoSpaceDE/>
        <w:autoSpaceDN/>
        <w:ind w:firstLine="567"/>
        <w:jc w:val="both"/>
        <w:rPr>
          <w:sz w:val="24"/>
          <w:szCs w:val="24"/>
          <w:lang w:val="pt-BR" w:eastAsia="en-US" w:bidi="ar-SA"/>
        </w:rPr>
      </w:pPr>
    </w:p>
    <w:p w14:paraId="72AD7E9F" w14:textId="1CE67511" w:rsidR="0054511A" w:rsidRPr="00E77BDE" w:rsidRDefault="0054511A" w:rsidP="0054511A">
      <w:pPr>
        <w:widowControl/>
        <w:autoSpaceDE/>
        <w:autoSpaceDN/>
        <w:ind w:firstLine="567"/>
        <w:jc w:val="both"/>
        <w:rPr>
          <w:sz w:val="24"/>
          <w:szCs w:val="24"/>
          <w:lang w:val="pt-BR" w:eastAsia="en-US" w:bidi="ar-SA"/>
        </w:rPr>
      </w:pPr>
      <w:r w:rsidRPr="00E77BDE">
        <w:rPr>
          <w:b/>
          <w:bCs/>
          <w:color w:val="000000"/>
          <w:sz w:val="24"/>
          <w:szCs w:val="24"/>
        </w:rPr>
        <w:t>IV.</w:t>
      </w:r>
      <w:r w:rsidRPr="00E77BDE">
        <w:rPr>
          <w:b/>
          <w:bCs/>
          <w:sz w:val="24"/>
          <w:szCs w:val="24"/>
        </w:rPr>
        <w:t xml:space="preserve">2.12. </w:t>
      </w:r>
      <w:r w:rsidRPr="00E77BDE">
        <w:rPr>
          <w:sz w:val="24"/>
          <w:szCs w:val="24"/>
          <w:lang w:val="pt-BR" w:eastAsia="en-US" w:bidi="ar-SA"/>
        </w:rPr>
        <w:t>Comprovar, sempre que solicitado pela Administração, o cumprimento do disposto no item supra, com a indicação dos empregados que preencherem as referidas vagas.</w:t>
      </w:r>
    </w:p>
    <w:p w14:paraId="04DF959F" w14:textId="77777777" w:rsidR="0054511A" w:rsidRPr="00E77BDE" w:rsidRDefault="0054511A" w:rsidP="0054511A">
      <w:pPr>
        <w:widowControl/>
        <w:autoSpaceDE/>
        <w:autoSpaceDN/>
        <w:ind w:firstLine="567"/>
        <w:jc w:val="both"/>
        <w:rPr>
          <w:sz w:val="24"/>
          <w:szCs w:val="24"/>
          <w:lang w:val="pt-BR" w:eastAsia="en-US" w:bidi="ar-SA"/>
        </w:rPr>
      </w:pPr>
    </w:p>
    <w:p w14:paraId="107BB1FB" w14:textId="3A51EC21" w:rsidR="0054511A" w:rsidRPr="00E77BDE" w:rsidRDefault="0054511A" w:rsidP="0054511A">
      <w:pPr>
        <w:pStyle w:val="Default"/>
        <w:ind w:firstLine="567"/>
        <w:jc w:val="both"/>
        <w:rPr>
          <w:rFonts w:eastAsiaTheme="minorHAnsi"/>
          <w:lang w:eastAsia="en-US"/>
        </w:rPr>
      </w:pPr>
      <w:r w:rsidRPr="00E77BDE">
        <w:rPr>
          <w:b/>
          <w:bCs/>
        </w:rPr>
        <w:t xml:space="preserve">IV.2.13. </w:t>
      </w:r>
      <w:r w:rsidRPr="00E77BDE">
        <w:rPr>
          <w:rFonts w:eastAsiaTheme="minorHAnsi"/>
          <w:lang w:eastAsia="en-US"/>
        </w:rPr>
        <w:t>Não contratar, durante a vigência do contrato, cônjuge, companheiro ou parente em linha reta, colateral ou por afinidade, até o terceiro grau, de dirigente do órgão contratante ou de agente público que desempenhe função na licitação ou atue na fiscalização ou na gestão do contrato, conforme art.48, parágrafo único, da Lei 14.133/2021;</w:t>
      </w:r>
    </w:p>
    <w:p w14:paraId="7467AD04" w14:textId="77777777" w:rsidR="0054511A" w:rsidRPr="00E77BDE" w:rsidRDefault="0054511A" w:rsidP="0054511A">
      <w:pPr>
        <w:ind w:right="150" w:firstLine="567"/>
        <w:rPr>
          <w:b/>
          <w:bCs/>
          <w:color w:val="000000"/>
          <w:sz w:val="24"/>
          <w:szCs w:val="24"/>
        </w:rPr>
      </w:pPr>
    </w:p>
    <w:p w14:paraId="4865738E" w14:textId="7E3A47EE" w:rsidR="0054511A" w:rsidRPr="00E77BDE" w:rsidRDefault="0054511A" w:rsidP="0054511A">
      <w:pPr>
        <w:ind w:right="150" w:firstLine="567"/>
        <w:jc w:val="both"/>
        <w:rPr>
          <w:sz w:val="24"/>
          <w:szCs w:val="24"/>
        </w:rPr>
      </w:pPr>
      <w:r w:rsidRPr="00E77BDE">
        <w:rPr>
          <w:b/>
          <w:bCs/>
          <w:color w:val="000000"/>
          <w:sz w:val="24"/>
          <w:szCs w:val="24"/>
        </w:rPr>
        <w:t>IV.</w:t>
      </w:r>
      <w:r w:rsidRPr="00E77BDE">
        <w:rPr>
          <w:b/>
          <w:bCs/>
          <w:sz w:val="24"/>
          <w:szCs w:val="24"/>
        </w:rPr>
        <w:t xml:space="preserve">2.14. </w:t>
      </w:r>
      <w:r w:rsidRPr="00E77BDE">
        <w:rPr>
          <w:color w:val="000000"/>
          <w:sz w:val="24"/>
          <w:szCs w:val="24"/>
        </w:rPr>
        <w:t>M</w:t>
      </w:r>
      <w:r w:rsidRPr="00E77BDE">
        <w:rPr>
          <w:sz w:val="24"/>
          <w:szCs w:val="24"/>
        </w:rPr>
        <w:t>anter durante toda a execução da ata de registro de preços, em compatibilidade com as obrigações ora assumidas, todas as condições da habilitação e qualificação apresentadas para licitação.</w:t>
      </w:r>
    </w:p>
    <w:p w14:paraId="4B4D409D" w14:textId="77777777" w:rsidR="003D0A01" w:rsidRPr="00E77BDE" w:rsidRDefault="003D0A01" w:rsidP="00C64A7E">
      <w:pPr>
        <w:ind w:right="150" w:firstLine="567"/>
        <w:jc w:val="both"/>
        <w:rPr>
          <w:sz w:val="24"/>
          <w:szCs w:val="24"/>
        </w:rPr>
      </w:pPr>
    </w:p>
    <w:p w14:paraId="59823BC2" w14:textId="3A846244" w:rsidR="000100D8" w:rsidRPr="00E77BDE" w:rsidRDefault="000100D8" w:rsidP="000100D8">
      <w:pPr>
        <w:pStyle w:val="Padro"/>
        <w:jc w:val="both"/>
        <w:rPr>
          <w:b/>
          <w:szCs w:val="24"/>
          <w:u w:val="single"/>
        </w:rPr>
      </w:pPr>
      <w:r w:rsidRPr="00E77BDE">
        <w:rPr>
          <w:b/>
          <w:szCs w:val="24"/>
          <w:u w:val="single"/>
        </w:rPr>
        <w:t xml:space="preserve">CLÁUSULA </w:t>
      </w:r>
      <w:r w:rsidR="003D0A01" w:rsidRPr="00E77BDE">
        <w:rPr>
          <w:b/>
          <w:szCs w:val="24"/>
          <w:u w:val="single"/>
        </w:rPr>
        <w:t>QUINTA</w:t>
      </w:r>
    </w:p>
    <w:p w14:paraId="743B56D1" w14:textId="661734D8" w:rsidR="000100D8" w:rsidRPr="00E77BDE" w:rsidRDefault="00E77BDE" w:rsidP="000100D8">
      <w:pPr>
        <w:pStyle w:val="Padro"/>
        <w:jc w:val="both"/>
        <w:rPr>
          <w:b/>
          <w:szCs w:val="24"/>
          <w:u w:val="single"/>
        </w:rPr>
      </w:pPr>
      <w:r>
        <w:rPr>
          <w:b/>
          <w:szCs w:val="24"/>
          <w:u w:val="single"/>
        </w:rPr>
        <w:t>V.</w:t>
      </w:r>
      <w:r w:rsidR="000100D8" w:rsidRPr="00E77BDE">
        <w:rPr>
          <w:b/>
          <w:szCs w:val="24"/>
          <w:u w:val="single"/>
        </w:rPr>
        <w:t xml:space="preserve"> DAS GARANTIAS:</w:t>
      </w:r>
    </w:p>
    <w:p w14:paraId="237E8BDC" w14:textId="272DDDDD" w:rsidR="000100D8" w:rsidRPr="00E77BDE" w:rsidRDefault="000100D8" w:rsidP="000100D8">
      <w:pPr>
        <w:adjustRightInd w:val="0"/>
        <w:jc w:val="both"/>
        <w:rPr>
          <w:sz w:val="24"/>
          <w:szCs w:val="24"/>
        </w:rPr>
      </w:pPr>
      <w:r w:rsidRPr="00E77BDE">
        <w:rPr>
          <w:b/>
          <w:bCs/>
          <w:sz w:val="24"/>
          <w:szCs w:val="24"/>
        </w:rPr>
        <w:t>V.1.</w:t>
      </w:r>
      <w:r w:rsidRPr="00E77BDE">
        <w:rPr>
          <w:sz w:val="24"/>
          <w:szCs w:val="24"/>
        </w:rPr>
        <w:t xml:space="preserve"> </w:t>
      </w:r>
      <w:r w:rsidRPr="00E77BDE">
        <w:rPr>
          <w:b/>
          <w:sz w:val="24"/>
          <w:szCs w:val="24"/>
        </w:rPr>
        <w:t>Garantia de execução:</w:t>
      </w:r>
    </w:p>
    <w:p w14:paraId="48C83B2E" w14:textId="09F9D3F9" w:rsidR="000100D8" w:rsidRPr="00E77BDE" w:rsidRDefault="000100D8" w:rsidP="009F6532">
      <w:pPr>
        <w:adjustRightInd w:val="0"/>
        <w:ind w:firstLine="567"/>
        <w:jc w:val="both"/>
        <w:rPr>
          <w:sz w:val="24"/>
          <w:szCs w:val="24"/>
        </w:rPr>
      </w:pPr>
      <w:r w:rsidRPr="00E77BDE">
        <w:rPr>
          <w:b/>
          <w:bCs/>
          <w:sz w:val="24"/>
          <w:szCs w:val="24"/>
        </w:rPr>
        <w:t xml:space="preserve">V.1.1. </w:t>
      </w:r>
      <w:r w:rsidRPr="00E77BDE">
        <w:rPr>
          <w:bCs/>
          <w:sz w:val="24"/>
          <w:szCs w:val="24"/>
        </w:rPr>
        <w:t xml:space="preserve">Não houve exigência de garantia de execução contratual para a presente </w:t>
      </w:r>
      <w:r w:rsidR="0046260D" w:rsidRPr="00E77BDE">
        <w:rPr>
          <w:bCs/>
          <w:sz w:val="24"/>
          <w:szCs w:val="24"/>
        </w:rPr>
        <w:t>contratação</w:t>
      </w:r>
      <w:r w:rsidRPr="00E77BDE">
        <w:rPr>
          <w:bCs/>
          <w:sz w:val="24"/>
          <w:szCs w:val="24"/>
        </w:rPr>
        <w:t>.</w:t>
      </w:r>
    </w:p>
    <w:p w14:paraId="44933FC2" w14:textId="77777777" w:rsidR="000100D8" w:rsidRPr="00E77BDE" w:rsidRDefault="000100D8" w:rsidP="000100D8">
      <w:pPr>
        <w:adjustRightInd w:val="0"/>
        <w:jc w:val="both"/>
        <w:rPr>
          <w:b/>
          <w:bCs/>
          <w:sz w:val="24"/>
          <w:szCs w:val="24"/>
        </w:rPr>
      </w:pPr>
    </w:p>
    <w:p w14:paraId="6001CC77" w14:textId="27D13AE5" w:rsidR="000100D8" w:rsidRPr="00E77BDE" w:rsidRDefault="000100D8" w:rsidP="000100D8">
      <w:pPr>
        <w:adjustRightInd w:val="0"/>
        <w:jc w:val="both"/>
        <w:rPr>
          <w:sz w:val="24"/>
          <w:szCs w:val="24"/>
        </w:rPr>
      </w:pPr>
      <w:r w:rsidRPr="00E77BDE">
        <w:rPr>
          <w:b/>
          <w:bCs/>
          <w:sz w:val="24"/>
          <w:szCs w:val="24"/>
        </w:rPr>
        <w:t>V.</w:t>
      </w:r>
      <w:r w:rsidR="00145441" w:rsidRPr="00E77BDE">
        <w:rPr>
          <w:b/>
          <w:bCs/>
          <w:sz w:val="24"/>
          <w:szCs w:val="24"/>
        </w:rPr>
        <w:t>2</w:t>
      </w:r>
      <w:r w:rsidRPr="00E77BDE">
        <w:rPr>
          <w:b/>
          <w:bCs/>
          <w:sz w:val="24"/>
          <w:szCs w:val="24"/>
        </w:rPr>
        <w:t>.</w:t>
      </w:r>
      <w:r w:rsidRPr="00E77BDE">
        <w:rPr>
          <w:sz w:val="24"/>
          <w:szCs w:val="24"/>
        </w:rPr>
        <w:t xml:space="preserve"> </w:t>
      </w:r>
      <w:r w:rsidRPr="00E77BDE">
        <w:rPr>
          <w:b/>
          <w:sz w:val="24"/>
          <w:szCs w:val="24"/>
        </w:rPr>
        <w:t>Garantia dos Produto/Serviços:</w:t>
      </w:r>
    </w:p>
    <w:p w14:paraId="400DED03" w14:textId="7A0D6BB5" w:rsidR="000100D8" w:rsidRPr="00E77BDE" w:rsidRDefault="000100D8" w:rsidP="009F6532">
      <w:pPr>
        <w:adjustRightInd w:val="0"/>
        <w:ind w:firstLine="567"/>
        <w:jc w:val="both"/>
        <w:rPr>
          <w:sz w:val="24"/>
          <w:szCs w:val="24"/>
        </w:rPr>
      </w:pPr>
      <w:r w:rsidRPr="00E77BDE">
        <w:rPr>
          <w:b/>
          <w:bCs/>
          <w:sz w:val="24"/>
          <w:szCs w:val="24"/>
        </w:rPr>
        <w:t>V.</w:t>
      </w:r>
      <w:r w:rsidR="00145441" w:rsidRPr="00E77BDE">
        <w:rPr>
          <w:b/>
          <w:bCs/>
          <w:sz w:val="24"/>
          <w:szCs w:val="24"/>
        </w:rPr>
        <w:t>2</w:t>
      </w:r>
      <w:r w:rsidRPr="00E77BDE">
        <w:rPr>
          <w:b/>
          <w:bCs/>
          <w:sz w:val="24"/>
          <w:szCs w:val="24"/>
        </w:rPr>
        <w:t>.1.</w:t>
      </w:r>
      <w:r w:rsidRPr="00E77BDE">
        <w:rPr>
          <w:sz w:val="24"/>
          <w:szCs w:val="24"/>
        </w:rPr>
        <w:t xml:space="preserve"> Nos termos do art. 3˚ combinado com o art. 39, VIII, da Lei nº 8.078, de 11 de setembro de 1.990 – Código de Defesa do Consumidor, é vedado o fornecimento de qualquer produto ou serviço em desacordo com as normas expedidas pelos órgãos oficiais competentes ou, se as normas especificadas não existirem, pela Associação Brasileira de Normas Técnicas ou outra entidade credenciada pelo Conselho Nacional de Metrologia, Normatização e Qualidade Industrial (CONMETRO).</w:t>
      </w:r>
    </w:p>
    <w:p w14:paraId="714A68A0" w14:textId="77777777" w:rsidR="000100D8" w:rsidRPr="00E77BDE" w:rsidRDefault="000100D8" w:rsidP="000100D8">
      <w:pPr>
        <w:adjustRightInd w:val="0"/>
        <w:jc w:val="both"/>
        <w:rPr>
          <w:bCs/>
          <w:sz w:val="24"/>
          <w:szCs w:val="24"/>
        </w:rPr>
      </w:pPr>
    </w:p>
    <w:p w14:paraId="4E2E304A" w14:textId="6B1AC217" w:rsidR="000100D8" w:rsidRPr="00E77BDE" w:rsidRDefault="000100D8" w:rsidP="000100D8">
      <w:pPr>
        <w:pStyle w:val="Padro"/>
        <w:jc w:val="both"/>
        <w:rPr>
          <w:szCs w:val="24"/>
        </w:rPr>
      </w:pPr>
      <w:r w:rsidRPr="00E77BDE">
        <w:rPr>
          <w:b/>
          <w:szCs w:val="24"/>
          <w:u w:val="single"/>
        </w:rPr>
        <w:t xml:space="preserve">CLÁUSULA </w:t>
      </w:r>
      <w:r w:rsidR="003D0A01" w:rsidRPr="00E77BDE">
        <w:rPr>
          <w:b/>
          <w:szCs w:val="24"/>
          <w:u w:val="single"/>
        </w:rPr>
        <w:t>SEXTA</w:t>
      </w:r>
    </w:p>
    <w:p w14:paraId="5CFF6537" w14:textId="508A4D09" w:rsidR="000100D8" w:rsidRPr="00E77BDE" w:rsidRDefault="000100D8" w:rsidP="000100D8">
      <w:pPr>
        <w:pStyle w:val="Padro"/>
        <w:jc w:val="both"/>
        <w:rPr>
          <w:b/>
          <w:szCs w:val="24"/>
          <w:u w:val="single"/>
        </w:rPr>
      </w:pPr>
      <w:r w:rsidRPr="00E77BDE">
        <w:rPr>
          <w:b/>
          <w:szCs w:val="24"/>
          <w:u w:val="single"/>
        </w:rPr>
        <w:t>VI</w:t>
      </w:r>
      <w:r w:rsidR="00E77BDE" w:rsidRPr="00E77BDE">
        <w:rPr>
          <w:b/>
          <w:szCs w:val="24"/>
          <w:u w:val="single"/>
        </w:rPr>
        <w:t>.</w:t>
      </w:r>
      <w:r w:rsidRPr="00E77BDE">
        <w:rPr>
          <w:b/>
          <w:szCs w:val="24"/>
          <w:u w:val="single"/>
        </w:rPr>
        <w:t xml:space="preserve"> DO VALOR E CONDIÇÕES DE PAGAMENTO:</w:t>
      </w:r>
    </w:p>
    <w:p w14:paraId="49562027" w14:textId="1562C86C" w:rsidR="00D15F4C" w:rsidRPr="00E77BDE" w:rsidRDefault="003D0A01" w:rsidP="00D15F4C">
      <w:pPr>
        <w:pStyle w:val="Corpodetexto"/>
        <w:jc w:val="both"/>
        <w:rPr>
          <w:b/>
          <w:sz w:val="24"/>
          <w:szCs w:val="24"/>
        </w:rPr>
      </w:pPr>
      <w:r w:rsidRPr="00E77BDE">
        <w:rPr>
          <w:b/>
          <w:sz w:val="24"/>
          <w:szCs w:val="24"/>
        </w:rPr>
        <w:t xml:space="preserve">VI.1. </w:t>
      </w:r>
      <w:r w:rsidR="00393FE6" w:rsidRPr="00E77BDE">
        <w:rPr>
          <w:sz w:val="24"/>
          <w:szCs w:val="24"/>
        </w:rPr>
        <w:t xml:space="preserve">Pela prestação dos serviços </w:t>
      </w:r>
      <w:r w:rsidR="00D15F4C" w:rsidRPr="00E77BDE">
        <w:rPr>
          <w:sz w:val="24"/>
          <w:szCs w:val="24"/>
        </w:rPr>
        <w:t xml:space="preserve">ora </w:t>
      </w:r>
      <w:r w:rsidR="00393FE6" w:rsidRPr="00E77BDE">
        <w:rPr>
          <w:sz w:val="24"/>
          <w:szCs w:val="24"/>
        </w:rPr>
        <w:t>contratados</w:t>
      </w:r>
      <w:r w:rsidR="00D15F4C" w:rsidRPr="00E77BDE">
        <w:rPr>
          <w:sz w:val="24"/>
          <w:szCs w:val="24"/>
        </w:rPr>
        <w:t>,</w:t>
      </w:r>
      <w:r w:rsidR="00393FE6" w:rsidRPr="00E77BDE">
        <w:rPr>
          <w:sz w:val="24"/>
          <w:szCs w:val="24"/>
        </w:rPr>
        <w:t xml:space="preserve"> a CONTRATADA receberá o valor </w:t>
      </w:r>
      <w:r w:rsidR="00D15F4C" w:rsidRPr="00E77BDE">
        <w:rPr>
          <w:sz w:val="24"/>
          <w:szCs w:val="24"/>
        </w:rPr>
        <w:t xml:space="preserve">total </w:t>
      </w:r>
      <w:r w:rsidR="00393FE6" w:rsidRPr="00E77BDE">
        <w:rPr>
          <w:sz w:val="24"/>
          <w:szCs w:val="24"/>
        </w:rPr>
        <w:t xml:space="preserve">de </w:t>
      </w:r>
      <w:r w:rsidR="00393FE6" w:rsidRPr="00E77BDE">
        <w:rPr>
          <w:b/>
          <w:sz w:val="24"/>
          <w:szCs w:val="24"/>
        </w:rPr>
        <w:t xml:space="preserve">R$ </w:t>
      </w:r>
      <w:r w:rsidR="002E1735" w:rsidRPr="00E77BDE">
        <w:rPr>
          <w:b/>
          <w:sz w:val="24"/>
          <w:szCs w:val="24"/>
        </w:rPr>
        <w:t>68.805,00</w:t>
      </w:r>
      <w:r w:rsidR="00840192" w:rsidRPr="00E77BDE">
        <w:rPr>
          <w:b/>
          <w:sz w:val="24"/>
          <w:szCs w:val="24"/>
        </w:rPr>
        <w:t xml:space="preserve"> </w:t>
      </w:r>
      <w:r w:rsidR="00393FE6" w:rsidRPr="00E77BDE">
        <w:rPr>
          <w:b/>
          <w:sz w:val="24"/>
          <w:szCs w:val="24"/>
        </w:rPr>
        <w:t>(</w:t>
      </w:r>
      <w:r w:rsidR="002E1735" w:rsidRPr="00E77BDE">
        <w:rPr>
          <w:b/>
          <w:sz w:val="24"/>
          <w:szCs w:val="24"/>
        </w:rPr>
        <w:t>sessenta e oito mil, oitocentos e cinco reais</w:t>
      </w:r>
      <w:r w:rsidR="00393FE6" w:rsidRPr="00E77BDE">
        <w:rPr>
          <w:b/>
          <w:sz w:val="24"/>
          <w:szCs w:val="24"/>
        </w:rPr>
        <w:t>)</w:t>
      </w:r>
      <w:r w:rsidR="0046260D" w:rsidRPr="00E77BDE">
        <w:rPr>
          <w:b/>
          <w:sz w:val="24"/>
          <w:szCs w:val="24"/>
        </w:rPr>
        <w:t xml:space="preserve">, </w:t>
      </w:r>
      <w:r w:rsidR="0046260D" w:rsidRPr="00E77BDE">
        <w:rPr>
          <w:sz w:val="24"/>
          <w:szCs w:val="24"/>
        </w:rPr>
        <w:t xml:space="preserve">correspondendo </w:t>
      </w:r>
      <w:r w:rsidR="002E1735" w:rsidRPr="00E77BDE">
        <w:rPr>
          <w:sz w:val="24"/>
          <w:szCs w:val="24"/>
        </w:rPr>
        <w:t>à cinco (05) di</w:t>
      </w:r>
      <w:r w:rsidR="00A35C71">
        <w:rPr>
          <w:sz w:val="24"/>
          <w:szCs w:val="24"/>
        </w:rPr>
        <w:t>á</w:t>
      </w:r>
      <w:r w:rsidR="002E1735" w:rsidRPr="00E77BDE">
        <w:rPr>
          <w:sz w:val="24"/>
          <w:szCs w:val="24"/>
        </w:rPr>
        <w:t>rias, no</w:t>
      </w:r>
      <w:r w:rsidR="0046260D" w:rsidRPr="00E77BDE">
        <w:rPr>
          <w:sz w:val="24"/>
          <w:szCs w:val="24"/>
        </w:rPr>
        <w:t xml:space="preserve"> valor unitário de</w:t>
      </w:r>
      <w:r w:rsidR="0054511A" w:rsidRPr="00E77BDE">
        <w:rPr>
          <w:sz w:val="24"/>
          <w:szCs w:val="24"/>
        </w:rPr>
        <w:t xml:space="preserve"> R$ </w:t>
      </w:r>
      <w:r w:rsidR="002E1735" w:rsidRPr="00E77BDE">
        <w:rPr>
          <w:sz w:val="24"/>
          <w:szCs w:val="24"/>
        </w:rPr>
        <w:t>13.761,00</w:t>
      </w:r>
      <w:r w:rsidR="0054511A" w:rsidRPr="00E77BDE">
        <w:rPr>
          <w:sz w:val="24"/>
          <w:szCs w:val="24"/>
        </w:rPr>
        <w:t xml:space="preserve"> (</w:t>
      </w:r>
      <w:r w:rsidR="002E1735" w:rsidRPr="00E77BDE">
        <w:rPr>
          <w:sz w:val="24"/>
          <w:szCs w:val="24"/>
        </w:rPr>
        <w:t>treze mil, setecentos e sessenta e um reais</w:t>
      </w:r>
      <w:r w:rsidR="0054511A" w:rsidRPr="00E77BDE">
        <w:rPr>
          <w:sz w:val="24"/>
          <w:szCs w:val="24"/>
        </w:rPr>
        <w:t>)</w:t>
      </w:r>
      <w:r w:rsidR="002E1735" w:rsidRPr="00E77BDE">
        <w:rPr>
          <w:sz w:val="24"/>
          <w:szCs w:val="24"/>
        </w:rPr>
        <w:t>.</w:t>
      </w:r>
    </w:p>
    <w:p w14:paraId="4140CB60" w14:textId="77777777" w:rsidR="00D15F4C" w:rsidRPr="00E77BDE" w:rsidRDefault="00D15F4C" w:rsidP="00D15F4C">
      <w:pPr>
        <w:pStyle w:val="Corpodetexto"/>
        <w:jc w:val="both"/>
        <w:rPr>
          <w:b/>
          <w:sz w:val="24"/>
          <w:szCs w:val="24"/>
        </w:rPr>
      </w:pPr>
    </w:p>
    <w:p w14:paraId="455F547D" w14:textId="46672150" w:rsidR="0054511A" w:rsidRPr="00E77BDE" w:rsidRDefault="00D15F4C" w:rsidP="0054511A">
      <w:pPr>
        <w:pStyle w:val="Corpodetexto"/>
        <w:jc w:val="both"/>
        <w:rPr>
          <w:sz w:val="24"/>
          <w:szCs w:val="24"/>
        </w:rPr>
      </w:pPr>
      <w:r w:rsidRPr="0036477D">
        <w:rPr>
          <w:rFonts w:eastAsiaTheme="minorHAnsi"/>
          <w:b/>
          <w:sz w:val="24"/>
          <w:szCs w:val="24"/>
          <w:lang w:eastAsia="en-US"/>
        </w:rPr>
        <w:t>VI.2.</w:t>
      </w:r>
      <w:r w:rsidRPr="0036477D">
        <w:rPr>
          <w:sz w:val="24"/>
          <w:szCs w:val="24"/>
        </w:rPr>
        <w:t xml:space="preserve"> </w:t>
      </w:r>
      <w:r w:rsidR="0054511A" w:rsidRPr="0036477D">
        <w:rPr>
          <w:sz w:val="24"/>
          <w:szCs w:val="24"/>
        </w:rPr>
        <w:t>O</w:t>
      </w:r>
      <w:r w:rsidR="0054511A" w:rsidRPr="00E77BDE">
        <w:rPr>
          <w:sz w:val="24"/>
          <w:szCs w:val="24"/>
        </w:rPr>
        <w:t xml:space="preserve"> pagamento será efetuado em até 10 (dez) dias úteis, após a entrega da Nota Fiscal/Fatura, mediante aprovação e liberação pelo fiscal anuente do contrato, por intermédio da Tesouraria do Município.</w:t>
      </w:r>
    </w:p>
    <w:p w14:paraId="56074DE8" w14:textId="289709CA" w:rsidR="00D15F4C" w:rsidRPr="00E77BDE" w:rsidRDefault="00D15F4C" w:rsidP="00D15F4C">
      <w:pPr>
        <w:pStyle w:val="Corpodetexto"/>
        <w:jc w:val="both"/>
        <w:rPr>
          <w:sz w:val="24"/>
          <w:szCs w:val="24"/>
        </w:rPr>
      </w:pPr>
    </w:p>
    <w:p w14:paraId="1878BD96" w14:textId="6C3100B2" w:rsidR="00D15F4C" w:rsidRPr="00E77BDE" w:rsidRDefault="00D15F4C" w:rsidP="0054511A">
      <w:pPr>
        <w:jc w:val="both"/>
        <w:rPr>
          <w:sz w:val="24"/>
          <w:szCs w:val="24"/>
        </w:rPr>
      </w:pPr>
      <w:r w:rsidRPr="00E77BDE">
        <w:rPr>
          <w:b/>
          <w:sz w:val="24"/>
          <w:szCs w:val="24"/>
        </w:rPr>
        <w:t>VI.3.</w:t>
      </w:r>
      <w:r w:rsidRPr="00E77BDE">
        <w:rPr>
          <w:sz w:val="24"/>
          <w:szCs w:val="24"/>
        </w:rPr>
        <w:t xml:space="preserve"> A nota fiscal/fatura emitida pelo fornecedor deverá conter, em local de fácil visualização, a indicação do número do empenho, do contrato e do processo de origem, a fim de se acelerar o trâmite de recebimento e posterior liberação do documento fiscal para pagamento.</w:t>
      </w:r>
    </w:p>
    <w:p w14:paraId="6B0DED72" w14:textId="77777777" w:rsidR="00D15F4C" w:rsidRPr="00E77BDE" w:rsidRDefault="00D15F4C" w:rsidP="00D15F4C">
      <w:pPr>
        <w:pStyle w:val="NormalWeb"/>
        <w:spacing w:before="0" w:beforeAutospacing="0" w:after="0" w:afterAutospacing="0"/>
        <w:ind w:left="567"/>
        <w:jc w:val="both"/>
        <w:rPr>
          <w:b/>
        </w:rPr>
      </w:pPr>
    </w:p>
    <w:p w14:paraId="105B12F9" w14:textId="77FAFC09" w:rsidR="00D15F4C" w:rsidRPr="00E77BDE" w:rsidRDefault="00D15F4C" w:rsidP="00D15F4C">
      <w:pPr>
        <w:pStyle w:val="NormalWeb"/>
        <w:spacing w:before="0" w:beforeAutospacing="0" w:after="0" w:afterAutospacing="0"/>
        <w:jc w:val="both"/>
      </w:pPr>
      <w:r w:rsidRPr="00E77BDE">
        <w:rPr>
          <w:b/>
        </w:rPr>
        <w:t>VI.</w:t>
      </w:r>
      <w:r w:rsidR="0054511A" w:rsidRPr="00E77BDE">
        <w:rPr>
          <w:b/>
        </w:rPr>
        <w:t>4</w:t>
      </w:r>
      <w:r w:rsidRPr="00E77BDE">
        <w:rPr>
          <w:b/>
        </w:rPr>
        <w:t xml:space="preserve">. </w:t>
      </w:r>
      <w:r w:rsidRPr="00E77BDE">
        <w:t xml:space="preserve">Ocorrendo atraso no pagamento, os valores poderão ser corrigidos monetariamente pelo IGPM/FGV do período, ou outro índice que vier a substituí-lo, e a Administração compensará a Contratada com juros de 0,5% ao mês, </w:t>
      </w:r>
      <w:r w:rsidRPr="00E77BDE">
        <w:rPr>
          <w:i/>
        </w:rPr>
        <w:t>pro rata.</w:t>
      </w:r>
    </w:p>
    <w:p w14:paraId="10F384F2" w14:textId="77777777" w:rsidR="00D15F4C" w:rsidRPr="00E77BDE" w:rsidRDefault="00D15F4C" w:rsidP="00D15F4C">
      <w:pPr>
        <w:pStyle w:val="NormalWeb"/>
        <w:spacing w:before="0" w:beforeAutospacing="0" w:after="0" w:afterAutospacing="0"/>
        <w:jc w:val="both"/>
        <w:rPr>
          <w:b/>
        </w:rPr>
      </w:pPr>
    </w:p>
    <w:p w14:paraId="693FEB03" w14:textId="6F602D66" w:rsidR="00D15F4C" w:rsidRPr="00E77BDE" w:rsidRDefault="0054511A" w:rsidP="00D15F4C">
      <w:pPr>
        <w:pStyle w:val="NormalWeb"/>
        <w:spacing w:before="0" w:beforeAutospacing="0" w:after="0" w:afterAutospacing="0"/>
        <w:jc w:val="both"/>
      </w:pPr>
      <w:r w:rsidRPr="00E77BDE">
        <w:rPr>
          <w:b/>
        </w:rPr>
        <w:t>VI.5</w:t>
      </w:r>
      <w:r w:rsidR="00D15F4C" w:rsidRPr="00E77BDE">
        <w:rPr>
          <w:b/>
        </w:rPr>
        <w:t xml:space="preserve">. </w:t>
      </w:r>
      <w:r w:rsidR="00D15F4C" w:rsidRPr="00E77BDE">
        <w:t>Serão processadas as retenções tributárias e previdenciárias nos termos da legislação que regula a matéria.</w:t>
      </w:r>
    </w:p>
    <w:p w14:paraId="5427CDA5" w14:textId="77777777" w:rsidR="00D15F4C" w:rsidRPr="00E77BDE" w:rsidRDefault="00D15F4C" w:rsidP="00D15F4C">
      <w:pPr>
        <w:pStyle w:val="NormalWeb"/>
        <w:spacing w:before="0" w:beforeAutospacing="0" w:after="0" w:afterAutospacing="0"/>
        <w:jc w:val="both"/>
      </w:pPr>
    </w:p>
    <w:p w14:paraId="2EBCF587" w14:textId="470A2C7A" w:rsidR="00D15F4C" w:rsidRPr="00E77BDE" w:rsidRDefault="00D15F4C" w:rsidP="00D15F4C">
      <w:pPr>
        <w:pStyle w:val="NormalWeb"/>
        <w:spacing w:before="0" w:beforeAutospacing="0" w:after="0" w:afterAutospacing="0"/>
        <w:jc w:val="both"/>
        <w:rPr>
          <w:color w:val="000000"/>
        </w:rPr>
      </w:pPr>
      <w:r w:rsidRPr="00E77BDE">
        <w:rPr>
          <w:b/>
        </w:rPr>
        <w:t>VI</w:t>
      </w:r>
      <w:r w:rsidR="0054511A" w:rsidRPr="00E77BDE">
        <w:rPr>
          <w:b/>
        </w:rPr>
        <w:t>.6</w:t>
      </w:r>
      <w:r w:rsidRPr="00E77BDE">
        <w:rPr>
          <w:b/>
        </w:rPr>
        <w:t>.</w:t>
      </w:r>
      <w:r w:rsidRPr="00E77BDE">
        <w:rPr>
          <w:b/>
          <w:bCs/>
          <w:color w:val="000000"/>
        </w:rPr>
        <w:t xml:space="preserve"> </w:t>
      </w:r>
      <w:r w:rsidRPr="00E77BDE">
        <w:rPr>
          <w:color w:val="000000"/>
        </w:rPr>
        <w:t>Não serão efetuados quaisquer pagamentos enquanto perdurar pendência de liquidação de obrigações, em virtude de penalidades impostas à CONTRATADA, ou inadimplência contratual.</w:t>
      </w:r>
    </w:p>
    <w:p w14:paraId="03755389" w14:textId="77777777" w:rsidR="000100D8" w:rsidRPr="00E77BDE" w:rsidRDefault="000100D8" w:rsidP="000100D8">
      <w:pPr>
        <w:pStyle w:val="Corpodetexto"/>
        <w:ind w:left="567"/>
        <w:jc w:val="both"/>
        <w:rPr>
          <w:b/>
          <w:sz w:val="24"/>
          <w:szCs w:val="24"/>
        </w:rPr>
      </w:pPr>
    </w:p>
    <w:p w14:paraId="75BC8A19" w14:textId="4202205B" w:rsidR="000100D8" w:rsidRPr="00E77BDE" w:rsidRDefault="000100D8" w:rsidP="000100D8">
      <w:pPr>
        <w:pStyle w:val="western"/>
        <w:spacing w:before="0" w:after="0"/>
        <w:jc w:val="both"/>
      </w:pPr>
      <w:r w:rsidRPr="00E77BDE">
        <w:rPr>
          <w:b/>
          <w:u w:val="single"/>
        </w:rPr>
        <w:t xml:space="preserve">CLÁUSULA </w:t>
      </w:r>
      <w:r w:rsidR="001C3E99" w:rsidRPr="00E77BDE">
        <w:rPr>
          <w:b/>
          <w:u w:val="single"/>
        </w:rPr>
        <w:t>SÉTIMA</w:t>
      </w:r>
    </w:p>
    <w:p w14:paraId="5D0AE88D" w14:textId="7274ADDC" w:rsidR="000100D8" w:rsidRPr="00E77BDE" w:rsidRDefault="000100D8" w:rsidP="00E77BDE">
      <w:pPr>
        <w:pStyle w:val="Padro"/>
        <w:jc w:val="both"/>
        <w:rPr>
          <w:b/>
          <w:szCs w:val="24"/>
          <w:u w:val="single"/>
        </w:rPr>
      </w:pPr>
      <w:r w:rsidRPr="00E77BDE">
        <w:rPr>
          <w:b/>
          <w:szCs w:val="24"/>
          <w:u w:val="single"/>
        </w:rPr>
        <w:t>VII</w:t>
      </w:r>
      <w:r w:rsidR="00E77BDE" w:rsidRPr="00E77BDE">
        <w:rPr>
          <w:b/>
          <w:szCs w:val="24"/>
          <w:u w:val="single"/>
        </w:rPr>
        <w:t>.</w:t>
      </w:r>
      <w:r w:rsidRPr="00E77BDE">
        <w:rPr>
          <w:b/>
          <w:szCs w:val="24"/>
          <w:u w:val="single"/>
        </w:rPr>
        <w:t xml:space="preserve"> DA ALTERAÇÃO DE PREÇO E DO REAJUSTE:</w:t>
      </w:r>
    </w:p>
    <w:p w14:paraId="068852A7" w14:textId="288CC933" w:rsidR="000100D8" w:rsidRPr="00E77BDE" w:rsidRDefault="000100D8" w:rsidP="000100D8">
      <w:pPr>
        <w:pStyle w:val="Recuodecorpodetexto3"/>
        <w:ind w:firstLine="0"/>
        <w:rPr>
          <w:rFonts w:ascii="Times New Roman" w:hAnsi="Times New Roman"/>
          <w:sz w:val="24"/>
          <w:szCs w:val="24"/>
        </w:rPr>
      </w:pPr>
      <w:r w:rsidRPr="00E77BDE">
        <w:rPr>
          <w:rFonts w:ascii="Times New Roman" w:hAnsi="Times New Roman"/>
          <w:b/>
          <w:sz w:val="24"/>
          <w:szCs w:val="24"/>
        </w:rPr>
        <w:t>VII.1.</w:t>
      </w:r>
      <w:r w:rsidRPr="00E77BDE">
        <w:rPr>
          <w:rFonts w:ascii="Times New Roman" w:hAnsi="Times New Roman"/>
          <w:sz w:val="24"/>
          <w:szCs w:val="24"/>
        </w:rPr>
        <w:t xml:space="preserve"> O contrato poderá ser alterado unilateralmente, nas mesmas condições, nas hipóteses previstas no Artigo 124, inciso I, dentro do limite legal, nos termos no artigo 125, da Lei 14.133/2021.</w:t>
      </w:r>
    </w:p>
    <w:p w14:paraId="36D77396" w14:textId="77777777" w:rsidR="000100D8" w:rsidRPr="00E77BDE" w:rsidRDefault="000100D8" w:rsidP="000100D8">
      <w:pPr>
        <w:pStyle w:val="Recuodecorpodetexto3"/>
        <w:ind w:firstLine="0"/>
        <w:rPr>
          <w:rFonts w:ascii="Times New Roman" w:hAnsi="Times New Roman"/>
          <w:sz w:val="24"/>
          <w:szCs w:val="24"/>
        </w:rPr>
      </w:pPr>
    </w:p>
    <w:p w14:paraId="500989F5" w14:textId="3A8EB273" w:rsidR="000100D8" w:rsidRPr="00E77BDE" w:rsidRDefault="000100D8" w:rsidP="00C816F1">
      <w:pPr>
        <w:pStyle w:val="Recuodecorpodetexto3"/>
        <w:ind w:firstLine="0"/>
        <w:rPr>
          <w:rFonts w:ascii="Times New Roman" w:hAnsi="Times New Roman"/>
          <w:spacing w:val="-2"/>
          <w:sz w:val="24"/>
          <w:szCs w:val="24"/>
        </w:rPr>
      </w:pPr>
      <w:r w:rsidRPr="00E77BDE">
        <w:rPr>
          <w:rFonts w:ascii="Times New Roman" w:hAnsi="Times New Roman"/>
          <w:b/>
          <w:sz w:val="24"/>
          <w:szCs w:val="24"/>
        </w:rPr>
        <w:t>VII.2.</w:t>
      </w:r>
      <w:r w:rsidRPr="00E77BDE">
        <w:rPr>
          <w:rFonts w:ascii="Times New Roman" w:hAnsi="Times New Roman"/>
          <w:sz w:val="24"/>
          <w:szCs w:val="24"/>
        </w:rPr>
        <w:t xml:space="preserve"> </w:t>
      </w:r>
      <w:r w:rsidR="001B6602" w:rsidRPr="00E77BDE">
        <w:rPr>
          <w:rFonts w:ascii="Times New Roman" w:hAnsi="Times New Roman"/>
          <w:sz w:val="24"/>
          <w:szCs w:val="24"/>
        </w:rPr>
        <w:t xml:space="preserve">No caso da presente contratação, cujo prazo de execução é inferior a um ano, não haverá </w:t>
      </w:r>
      <w:r w:rsidR="001B6602" w:rsidRPr="00E77BDE">
        <w:rPr>
          <w:rFonts w:ascii="Times New Roman" w:hAnsi="Times New Roman"/>
          <w:spacing w:val="-2"/>
          <w:sz w:val="24"/>
          <w:szCs w:val="24"/>
        </w:rPr>
        <w:t>reajuste</w:t>
      </w:r>
    </w:p>
    <w:p w14:paraId="095A2152" w14:textId="77777777" w:rsidR="001B6602" w:rsidRPr="00E77BDE" w:rsidRDefault="001B6602" w:rsidP="001B6602">
      <w:pPr>
        <w:widowControl/>
        <w:adjustRightInd w:val="0"/>
        <w:jc w:val="both"/>
        <w:rPr>
          <w:sz w:val="24"/>
          <w:szCs w:val="24"/>
          <w:lang w:eastAsia="pt-BR" w:bidi="ar-SA"/>
        </w:rPr>
      </w:pPr>
    </w:p>
    <w:p w14:paraId="655D0118" w14:textId="22863A9D" w:rsidR="000100D8" w:rsidRPr="00E77BDE" w:rsidRDefault="000100D8" w:rsidP="000100D8">
      <w:pPr>
        <w:pStyle w:val="Padro"/>
        <w:jc w:val="both"/>
        <w:rPr>
          <w:szCs w:val="24"/>
        </w:rPr>
      </w:pPr>
      <w:r w:rsidRPr="00E77BDE">
        <w:rPr>
          <w:b/>
          <w:szCs w:val="24"/>
          <w:u w:val="single"/>
        </w:rPr>
        <w:t xml:space="preserve">CLÁUSULA </w:t>
      </w:r>
      <w:r w:rsidR="001C3E99" w:rsidRPr="00E77BDE">
        <w:rPr>
          <w:b/>
          <w:szCs w:val="24"/>
          <w:u w:val="single"/>
        </w:rPr>
        <w:t>OITAVA</w:t>
      </w:r>
    </w:p>
    <w:p w14:paraId="3BFFDDDF" w14:textId="376C156B" w:rsidR="000100D8" w:rsidRPr="00E77BDE" w:rsidRDefault="001C3E99" w:rsidP="000100D8">
      <w:pPr>
        <w:pStyle w:val="NormalWeb"/>
        <w:spacing w:before="0" w:beforeAutospacing="0" w:after="0" w:afterAutospacing="0"/>
        <w:jc w:val="both"/>
        <w:rPr>
          <w:b/>
          <w:u w:val="single"/>
        </w:rPr>
      </w:pPr>
      <w:r w:rsidRPr="00E77BDE">
        <w:rPr>
          <w:b/>
          <w:u w:val="single"/>
        </w:rPr>
        <w:t>VIII</w:t>
      </w:r>
      <w:r w:rsidR="000100D8" w:rsidRPr="00E77BDE">
        <w:rPr>
          <w:b/>
          <w:u w:val="single"/>
        </w:rPr>
        <w:t xml:space="preserve"> – DA DOTAÇÃO ORÇAMENTÁRIA:</w:t>
      </w:r>
    </w:p>
    <w:p w14:paraId="61EF79EB" w14:textId="4EA659E4" w:rsidR="000100D8" w:rsidRPr="00E77BDE" w:rsidRDefault="001C3E99" w:rsidP="000100D8">
      <w:pPr>
        <w:pStyle w:val="NormalWeb"/>
        <w:spacing w:before="0" w:beforeAutospacing="0" w:after="0" w:afterAutospacing="0"/>
        <w:jc w:val="both"/>
      </w:pPr>
      <w:r w:rsidRPr="00E77BDE">
        <w:rPr>
          <w:b/>
        </w:rPr>
        <w:t>VIII</w:t>
      </w:r>
      <w:r w:rsidR="000100D8" w:rsidRPr="00E77BDE">
        <w:rPr>
          <w:b/>
        </w:rPr>
        <w:t xml:space="preserve">.1. </w:t>
      </w:r>
      <w:r w:rsidR="000100D8" w:rsidRPr="00E77BDE">
        <w:t xml:space="preserve">As despesas decorrentes </w:t>
      </w:r>
      <w:r w:rsidR="006B4760" w:rsidRPr="00E77BDE">
        <w:t>da presente contratação</w:t>
      </w:r>
      <w:r w:rsidR="000100D8" w:rsidRPr="00E77BDE">
        <w:t xml:space="preserve"> correrão por conta da seguinte</w:t>
      </w:r>
      <w:r w:rsidR="00145441" w:rsidRPr="00E77BDE">
        <w:t xml:space="preserve"> dotação</w:t>
      </w:r>
      <w:r w:rsidRPr="00E77BDE">
        <w:t xml:space="preserve"> </w:t>
      </w:r>
      <w:r w:rsidR="006B4760" w:rsidRPr="00E77BDE">
        <w:t>orçamentária</w:t>
      </w:r>
      <w:r w:rsidR="000100D8" w:rsidRPr="00E77BDE">
        <w:t>:</w:t>
      </w:r>
    </w:p>
    <w:p w14:paraId="2FCABCBA" w14:textId="77777777" w:rsidR="00D15F4C" w:rsidRPr="00E77BDE" w:rsidRDefault="001C3E99" w:rsidP="006C61B9">
      <w:pPr>
        <w:pStyle w:val="Corpodetexto"/>
        <w:ind w:firstLine="567"/>
        <w:jc w:val="both"/>
        <w:rPr>
          <w:b/>
          <w:bCs/>
          <w:sz w:val="24"/>
          <w:szCs w:val="24"/>
        </w:rPr>
      </w:pPr>
      <w:r w:rsidRPr="00E77BDE">
        <w:rPr>
          <w:b/>
          <w:bCs/>
          <w:sz w:val="24"/>
          <w:szCs w:val="24"/>
        </w:rPr>
        <w:t>VIII</w:t>
      </w:r>
      <w:r w:rsidR="000100D8" w:rsidRPr="00E77BDE">
        <w:rPr>
          <w:b/>
          <w:bCs/>
          <w:sz w:val="24"/>
          <w:szCs w:val="24"/>
        </w:rPr>
        <w:t>.1.1.</w:t>
      </w:r>
      <w:r w:rsidR="000100D8" w:rsidRPr="00E77BDE">
        <w:rPr>
          <w:sz w:val="24"/>
          <w:szCs w:val="24"/>
        </w:rPr>
        <w:t xml:space="preserve"> </w:t>
      </w:r>
      <w:r w:rsidR="00D15F4C" w:rsidRPr="00E77BDE">
        <w:rPr>
          <w:b/>
          <w:bCs/>
          <w:sz w:val="24"/>
          <w:szCs w:val="24"/>
        </w:rPr>
        <w:t>Órgão: 06 – Secretaria Municipal de Esporte, Lazer, Cultura e Turismo;</w:t>
      </w:r>
    </w:p>
    <w:p w14:paraId="0FB6FC59" w14:textId="77777777" w:rsidR="00D15F4C" w:rsidRPr="0036477D" w:rsidRDefault="00D15F4C" w:rsidP="009F6532">
      <w:pPr>
        <w:pStyle w:val="Corpodetexto"/>
        <w:ind w:left="1418"/>
        <w:jc w:val="both"/>
        <w:rPr>
          <w:sz w:val="24"/>
          <w:szCs w:val="24"/>
        </w:rPr>
      </w:pPr>
      <w:r w:rsidRPr="0036477D">
        <w:rPr>
          <w:sz w:val="24"/>
          <w:szCs w:val="24"/>
        </w:rPr>
        <w:t>Proj/Atividade: 2202 – Eventos Municipais;</w:t>
      </w:r>
    </w:p>
    <w:p w14:paraId="79FB8E76" w14:textId="004B419C" w:rsidR="00D15F4C" w:rsidRPr="0036477D" w:rsidRDefault="00D15F4C" w:rsidP="009F6532">
      <w:pPr>
        <w:pStyle w:val="Corpodetexto"/>
        <w:ind w:left="1418"/>
        <w:jc w:val="both"/>
        <w:rPr>
          <w:sz w:val="24"/>
          <w:szCs w:val="24"/>
        </w:rPr>
      </w:pPr>
      <w:r w:rsidRPr="0036477D">
        <w:rPr>
          <w:sz w:val="24"/>
          <w:szCs w:val="24"/>
        </w:rPr>
        <w:t>3.3.9.0.39.00.00.00 – Outros Serviços de Terceiros – Pessoa Jurídica;</w:t>
      </w:r>
    </w:p>
    <w:p w14:paraId="4295448C" w14:textId="77777777" w:rsidR="00D15F4C" w:rsidRPr="0036477D" w:rsidRDefault="00D15F4C" w:rsidP="009F6532">
      <w:pPr>
        <w:pStyle w:val="Corpodetexto"/>
        <w:ind w:left="1418"/>
        <w:jc w:val="both"/>
        <w:rPr>
          <w:sz w:val="24"/>
          <w:szCs w:val="24"/>
        </w:rPr>
      </w:pPr>
      <w:r w:rsidRPr="0036477D">
        <w:rPr>
          <w:sz w:val="24"/>
          <w:szCs w:val="24"/>
        </w:rPr>
        <w:t>Recurso: 0001 – Livre;</w:t>
      </w:r>
    </w:p>
    <w:p w14:paraId="7373761D" w14:textId="77777777" w:rsidR="00D15F4C" w:rsidRPr="00E77BDE" w:rsidRDefault="00D15F4C" w:rsidP="009F6532">
      <w:pPr>
        <w:pStyle w:val="Corpodetexto"/>
        <w:ind w:left="1418"/>
        <w:jc w:val="both"/>
        <w:rPr>
          <w:sz w:val="24"/>
          <w:szCs w:val="24"/>
        </w:rPr>
      </w:pPr>
      <w:r w:rsidRPr="0036477D">
        <w:rPr>
          <w:sz w:val="24"/>
          <w:szCs w:val="24"/>
        </w:rPr>
        <w:t>Reduzida: 15611 – Eventos Municipais.</w:t>
      </w:r>
    </w:p>
    <w:p w14:paraId="281368D2" w14:textId="608ED04A" w:rsidR="000100D8" w:rsidRPr="00E77BDE" w:rsidRDefault="000100D8" w:rsidP="00393FE6">
      <w:pPr>
        <w:pStyle w:val="Ttulo4"/>
        <w:spacing w:before="0" w:after="0"/>
        <w:ind w:firstLine="567"/>
        <w:jc w:val="both"/>
        <w:rPr>
          <w:sz w:val="24"/>
          <w:szCs w:val="24"/>
        </w:rPr>
      </w:pPr>
    </w:p>
    <w:p w14:paraId="0BA9042D" w14:textId="508A7190" w:rsidR="000100D8" w:rsidRPr="00E77BDE" w:rsidRDefault="000100D8" w:rsidP="000100D8">
      <w:pPr>
        <w:pStyle w:val="Padro"/>
        <w:jc w:val="both"/>
        <w:rPr>
          <w:szCs w:val="24"/>
        </w:rPr>
      </w:pPr>
      <w:r w:rsidRPr="00E77BDE">
        <w:rPr>
          <w:b/>
          <w:szCs w:val="24"/>
          <w:u w:val="single"/>
        </w:rPr>
        <w:t xml:space="preserve">CLÁUSULA </w:t>
      </w:r>
      <w:r w:rsidR="001C3E99" w:rsidRPr="00E77BDE">
        <w:rPr>
          <w:b/>
          <w:szCs w:val="24"/>
          <w:u w:val="single"/>
        </w:rPr>
        <w:t>NONA</w:t>
      </w:r>
    </w:p>
    <w:p w14:paraId="6E11FB8D" w14:textId="36689C99" w:rsidR="000100D8" w:rsidRPr="00E77BDE" w:rsidRDefault="001C3E99" w:rsidP="000100D8">
      <w:pPr>
        <w:pStyle w:val="Padro"/>
        <w:jc w:val="both"/>
        <w:rPr>
          <w:szCs w:val="24"/>
          <w:u w:val="single"/>
        </w:rPr>
      </w:pPr>
      <w:r w:rsidRPr="00E77BDE">
        <w:rPr>
          <w:b/>
          <w:szCs w:val="24"/>
          <w:u w:val="single"/>
        </w:rPr>
        <w:t>I</w:t>
      </w:r>
      <w:r w:rsidR="000100D8" w:rsidRPr="00E77BDE">
        <w:rPr>
          <w:b/>
          <w:szCs w:val="24"/>
          <w:u w:val="single"/>
        </w:rPr>
        <w:t>X</w:t>
      </w:r>
      <w:r w:rsidR="00E77BDE">
        <w:rPr>
          <w:b/>
          <w:szCs w:val="24"/>
          <w:u w:val="single"/>
        </w:rPr>
        <w:t xml:space="preserve">. </w:t>
      </w:r>
      <w:r w:rsidR="000100D8" w:rsidRPr="00E77BDE">
        <w:rPr>
          <w:b/>
          <w:szCs w:val="24"/>
          <w:u w:val="single"/>
        </w:rPr>
        <w:t>DA</w:t>
      </w:r>
      <w:r w:rsidR="00F26878" w:rsidRPr="00E77BDE">
        <w:rPr>
          <w:b/>
          <w:szCs w:val="24"/>
          <w:u w:val="single"/>
        </w:rPr>
        <w:t>S RETENÇÕES</w:t>
      </w:r>
      <w:r w:rsidR="000100D8" w:rsidRPr="00E77BDE">
        <w:rPr>
          <w:szCs w:val="24"/>
          <w:u w:val="single"/>
        </w:rPr>
        <w:t xml:space="preserve">: </w:t>
      </w:r>
    </w:p>
    <w:p w14:paraId="3C2A07C8" w14:textId="5ED34E80" w:rsidR="00F26878" w:rsidRPr="00E77BDE" w:rsidRDefault="001C3E99" w:rsidP="00F26878">
      <w:pPr>
        <w:pStyle w:val="Padro"/>
        <w:jc w:val="both"/>
        <w:rPr>
          <w:szCs w:val="24"/>
        </w:rPr>
      </w:pPr>
      <w:r w:rsidRPr="00E77BDE">
        <w:rPr>
          <w:b/>
          <w:szCs w:val="24"/>
        </w:rPr>
        <w:t>I</w:t>
      </w:r>
      <w:r w:rsidR="000100D8" w:rsidRPr="00E77BDE">
        <w:rPr>
          <w:b/>
          <w:szCs w:val="24"/>
        </w:rPr>
        <w:t>X.1.</w:t>
      </w:r>
      <w:r w:rsidR="000100D8" w:rsidRPr="00E77BDE">
        <w:rPr>
          <w:szCs w:val="24"/>
        </w:rPr>
        <w:t xml:space="preserve"> Estará sujeito </w:t>
      </w:r>
      <w:r w:rsidR="00F26878" w:rsidRPr="00E77BDE">
        <w:rPr>
          <w:szCs w:val="24"/>
        </w:rPr>
        <w:t>às retenções tributárias e previdenciárias nos termos da legislação que regula a matéria.</w:t>
      </w:r>
    </w:p>
    <w:p w14:paraId="6B777A0F" w14:textId="77777777" w:rsidR="00145441" w:rsidRPr="00E77BDE" w:rsidRDefault="00145441" w:rsidP="00F26878">
      <w:pPr>
        <w:pStyle w:val="Padro"/>
        <w:jc w:val="both"/>
        <w:rPr>
          <w:szCs w:val="24"/>
        </w:rPr>
      </w:pPr>
    </w:p>
    <w:p w14:paraId="056F6B87" w14:textId="6F302CD1" w:rsidR="000100D8" w:rsidRPr="00E77BDE" w:rsidRDefault="001C3E99" w:rsidP="000100D8">
      <w:pPr>
        <w:pStyle w:val="Padro"/>
        <w:jc w:val="both"/>
        <w:rPr>
          <w:szCs w:val="24"/>
        </w:rPr>
      </w:pPr>
      <w:r w:rsidRPr="00E77BDE">
        <w:rPr>
          <w:b/>
          <w:szCs w:val="24"/>
          <w:u w:val="single"/>
        </w:rPr>
        <w:t>CLÁUSULA DÉCIMA</w:t>
      </w:r>
    </w:p>
    <w:p w14:paraId="1E7CCE1F" w14:textId="4597C925" w:rsidR="000100D8" w:rsidRPr="00E77BDE" w:rsidRDefault="00E77BDE" w:rsidP="000100D8">
      <w:pPr>
        <w:pStyle w:val="Ttulo4"/>
        <w:numPr>
          <w:ilvl w:val="3"/>
          <w:numId w:val="22"/>
        </w:numPr>
        <w:suppressAutoHyphens/>
        <w:spacing w:before="0" w:after="0"/>
        <w:jc w:val="both"/>
        <w:rPr>
          <w:sz w:val="24"/>
          <w:szCs w:val="24"/>
          <w:u w:val="single"/>
        </w:rPr>
      </w:pPr>
      <w:r w:rsidRPr="00E77BDE">
        <w:rPr>
          <w:sz w:val="24"/>
          <w:szCs w:val="24"/>
          <w:u w:val="single"/>
        </w:rPr>
        <w:t xml:space="preserve">X. </w:t>
      </w:r>
      <w:r w:rsidR="000100D8" w:rsidRPr="00E77BDE">
        <w:rPr>
          <w:sz w:val="24"/>
          <w:szCs w:val="24"/>
          <w:u w:val="single"/>
        </w:rPr>
        <w:t xml:space="preserve">DAS SANÇÕES: </w:t>
      </w:r>
    </w:p>
    <w:p w14:paraId="34FC37F4" w14:textId="3B30ED27" w:rsidR="000100D8" w:rsidRPr="00E77BDE" w:rsidRDefault="000100D8" w:rsidP="000100D8">
      <w:pPr>
        <w:pStyle w:val="PargrafodaLista"/>
        <w:numPr>
          <w:ilvl w:val="0"/>
          <w:numId w:val="22"/>
        </w:numPr>
        <w:adjustRightInd w:val="0"/>
        <w:rPr>
          <w:sz w:val="24"/>
          <w:szCs w:val="24"/>
        </w:rPr>
      </w:pPr>
      <w:r w:rsidRPr="00E77BDE">
        <w:rPr>
          <w:b/>
          <w:sz w:val="24"/>
          <w:szCs w:val="24"/>
        </w:rPr>
        <w:t xml:space="preserve">X.1. </w:t>
      </w:r>
      <w:r w:rsidRPr="00E77BDE">
        <w:rPr>
          <w:sz w:val="24"/>
          <w:szCs w:val="24"/>
        </w:rPr>
        <w:t>O Contratado será responsabilizado administrativamente pelas seguintes infrações:</w:t>
      </w:r>
    </w:p>
    <w:p w14:paraId="4AFB6A6D" w14:textId="6B0C74C5" w:rsidR="000100D8" w:rsidRPr="00E77BDE" w:rsidRDefault="000100D8" w:rsidP="009F6532">
      <w:pPr>
        <w:pStyle w:val="PargrafodaLista"/>
        <w:numPr>
          <w:ilvl w:val="2"/>
          <w:numId w:val="22"/>
        </w:numPr>
        <w:ind w:left="0" w:firstLine="567"/>
        <w:rPr>
          <w:iCs/>
          <w:sz w:val="24"/>
          <w:szCs w:val="24"/>
        </w:rPr>
      </w:pPr>
      <w:r w:rsidRPr="00E77BDE">
        <w:rPr>
          <w:b/>
          <w:sz w:val="24"/>
          <w:szCs w:val="24"/>
        </w:rPr>
        <w:t xml:space="preserve">X.1.1. </w:t>
      </w:r>
      <w:r w:rsidRPr="00E77BDE">
        <w:rPr>
          <w:bCs/>
          <w:sz w:val="24"/>
          <w:szCs w:val="24"/>
        </w:rPr>
        <w:t>Dar causa à inexecução parcial ou total do contrato</w:t>
      </w:r>
      <w:r w:rsidRPr="00E77BDE">
        <w:rPr>
          <w:iCs/>
          <w:sz w:val="24"/>
          <w:szCs w:val="24"/>
        </w:rPr>
        <w:t>;</w:t>
      </w:r>
    </w:p>
    <w:p w14:paraId="2A2EA8D2" w14:textId="77777777" w:rsidR="000100D8" w:rsidRPr="00E77BDE" w:rsidRDefault="000100D8" w:rsidP="009F6532">
      <w:pPr>
        <w:pStyle w:val="PargrafodaLista"/>
        <w:numPr>
          <w:ilvl w:val="0"/>
          <w:numId w:val="22"/>
        </w:numPr>
        <w:ind w:left="0" w:firstLine="567"/>
        <w:rPr>
          <w:iCs/>
          <w:sz w:val="24"/>
          <w:szCs w:val="24"/>
        </w:rPr>
      </w:pPr>
    </w:p>
    <w:p w14:paraId="5B0F563B" w14:textId="57E88BB9" w:rsidR="000100D8" w:rsidRPr="00E77BDE" w:rsidRDefault="000100D8" w:rsidP="009F6532">
      <w:pPr>
        <w:pStyle w:val="PargrafodaLista"/>
        <w:numPr>
          <w:ilvl w:val="0"/>
          <w:numId w:val="22"/>
        </w:numPr>
        <w:ind w:left="0" w:firstLine="567"/>
        <w:rPr>
          <w:iCs/>
          <w:sz w:val="24"/>
          <w:szCs w:val="24"/>
        </w:rPr>
      </w:pPr>
      <w:r w:rsidRPr="00E77BDE">
        <w:rPr>
          <w:b/>
          <w:sz w:val="24"/>
          <w:szCs w:val="24"/>
        </w:rPr>
        <w:t xml:space="preserve">X.1.2. </w:t>
      </w:r>
      <w:r w:rsidRPr="00E77BDE">
        <w:rPr>
          <w:sz w:val="24"/>
          <w:szCs w:val="24"/>
        </w:rPr>
        <w:t>Deixar de entregar a documentação exigida para o certame;</w:t>
      </w:r>
    </w:p>
    <w:p w14:paraId="35F9DB53" w14:textId="77777777" w:rsidR="002E1735" w:rsidRPr="00E77BDE" w:rsidRDefault="002E1735" w:rsidP="009F6532">
      <w:pPr>
        <w:pStyle w:val="PargrafodaLista"/>
        <w:numPr>
          <w:ilvl w:val="0"/>
          <w:numId w:val="22"/>
        </w:numPr>
        <w:ind w:left="0" w:firstLine="567"/>
        <w:rPr>
          <w:iCs/>
          <w:sz w:val="24"/>
          <w:szCs w:val="24"/>
        </w:rPr>
      </w:pPr>
    </w:p>
    <w:p w14:paraId="766BFC62" w14:textId="0842018F"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X.1.3. </w:t>
      </w:r>
      <w:r w:rsidRPr="00E77BDE">
        <w:rPr>
          <w:sz w:val="24"/>
          <w:szCs w:val="24"/>
        </w:rPr>
        <w:t>Não manter a proposta, salvo em decorrência de fato superviniente devidamente justificado;</w:t>
      </w:r>
    </w:p>
    <w:p w14:paraId="27BE2B79" w14:textId="77777777" w:rsidR="000100D8" w:rsidRPr="00E77BDE" w:rsidRDefault="000100D8" w:rsidP="009F6532">
      <w:pPr>
        <w:pStyle w:val="PargrafodaLista"/>
        <w:numPr>
          <w:ilvl w:val="0"/>
          <w:numId w:val="22"/>
        </w:numPr>
        <w:ind w:left="0" w:firstLine="567"/>
        <w:rPr>
          <w:sz w:val="24"/>
          <w:szCs w:val="24"/>
        </w:rPr>
      </w:pPr>
    </w:p>
    <w:p w14:paraId="45967BC7" w14:textId="0F451040"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X.1.4. </w:t>
      </w:r>
      <w:r w:rsidRPr="00E77BDE">
        <w:rPr>
          <w:sz w:val="24"/>
          <w:szCs w:val="24"/>
        </w:rPr>
        <w:t>Não asinar o termo de contrato ou aceitar/retirar o instrumento equivalente, quando convocado dentro do prazo de validade de sua proposta;</w:t>
      </w:r>
    </w:p>
    <w:p w14:paraId="39174B53" w14:textId="77777777" w:rsidR="000100D8" w:rsidRPr="00E77BDE" w:rsidRDefault="000100D8" w:rsidP="009F6532">
      <w:pPr>
        <w:pStyle w:val="PargrafodaLista"/>
        <w:numPr>
          <w:ilvl w:val="0"/>
          <w:numId w:val="22"/>
        </w:numPr>
        <w:ind w:left="0" w:firstLine="567"/>
        <w:rPr>
          <w:sz w:val="24"/>
          <w:szCs w:val="24"/>
        </w:rPr>
      </w:pPr>
    </w:p>
    <w:p w14:paraId="4DB17450" w14:textId="678D2B22"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X.1.5. </w:t>
      </w:r>
      <w:r w:rsidRPr="00E77BDE">
        <w:rPr>
          <w:sz w:val="24"/>
          <w:szCs w:val="24"/>
        </w:rPr>
        <w:t>Ensejar o retardamento da execução ou entrega do objeto sem motivo justificado;</w:t>
      </w:r>
    </w:p>
    <w:p w14:paraId="2BC7EDA4" w14:textId="77777777" w:rsidR="000100D8" w:rsidRPr="00E77BDE" w:rsidRDefault="000100D8" w:rsidP="009F6532">
      <w:pPr>
        <w:pStyle w:val="PargrafodaLista"/>
        <w:numPr>
          <w:ilvl w:val="0"/>
          <w:numId w:val="22"/>
        </w:numPr>
        <w:ind w:left="0" w:firstLine="567"/>
        <w:rPr>
          <w:sz w:val="24"/>
          <w:szCs w:val="24"/>
        </w:rPr>
      </w:pPr>
    </w:p>
    <w:p w14:paraId="2FF4787B" w14:textId="08B11AF4"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X.1.6. </w:t>
      </w:r>
      <w:r w:rsidRPr="00E77BDE">
        <w:rPr>
          <w:sz w:val="24"/>
          <w:szCs w:val="24"/>
        </w:rPr>
        <w:t>Apresentar declaração ou documentação falsa exigida para o certame ou prestar declaração falsa durante a licitação ou a execução do contrato;</w:t>
      </w:r>
    </w:p>
    <w:p w14:paraId="50BEE099" w14:textId="77777777" w:rsidR="000100D8" w:rsidRPr="00E77BDE" w:rsidRDefault="000100D8" w:rsidP="009F6532">
      <w:pPr>
        <w:pStyle w:val="PargrafodaLista"/>
        <w:numPr>
          <w:ilvl w:val="0"/>
          <w:numId w:val="22"/>
        </w:numPr>
        <w:ind w:left="0" w:firstLine="567"/>
        <w:rPr>
          <w:b/>
          <w:sz w:val="24"/>
          <w:szCs w:val="24"/>
        </w:rPr>
      </w:pPr>
    </w:p>
    <w:p w14:paraId="45BB2639" w14:textId="0D63BB5D"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X.1.7. </w:t>
      </w:r>
      <w:r w:rsidRPr="00E77BDE">
        <w:rPr>
          <w:sz w:val="24"/>
          <w:szCs w:val="24"/>
        </w:rPr>
        <w:t>Fraudar a licitação ou praticar ato fraudulento na execução do instrumento contratual;</w:t>
      </w:r>
    </w:p>
    <w:p w14:paraId="37B62DFA" w14:textId="77777777" w:rsidR="000100D8" w:rsidRPr="00E77BDE" w:rsidRDefault="000100D8" w:rsidP="009F6532">
      <w:pPr>
        <w:pStyle w:val="PargrafodaLista"/>
        <w:numPr>
          <w:ilvl w:val="0"/>
          <w:numId w:val="22"/>
        </w:numPr>
        <w:ind w:left="0" w:firstLine="567"/>
        <w:rPr>
          <w:sz w:val="24"/>
          <w:szCs w:val="24"/>
        </w:rPr>
      </w:pPr>
    </w:p>
    <w:p w14:paraId="630E9E6B" w14:textId="4617A584"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X.1.8. </w:t>
      </w:r>
      <w:r w:rsidRPr="00E77BDE">
        <w:rPr>
          <w:sz w:val="24"/>
          <w:szCs w:val="24"/>
        </w:rPr>
        <w:t>Comporta-se de modo inidôneo ou cometer fraude de qualquer natureza;</w:t>
      </w:r>
    </w:p>
    <w:p w14:paraId="42E05D77" w14:textId="77777777" w:rsidR="000100D8" w:rsidRPr="00E77BDE" w:rsidRDefault="000100D8" w:rsidP="009F6532">
      <w:pPr>
        <w:pStyle w:val="PargrafodaLista"/>
        <w:numPr>
          <w:ilvl w:val="0"/>
          <w:numId w:val="22"/>
        </w:numPr>
        <w:ind w:left="0" w:firstLine="567"/>
        <w:rPr>
          <w:sz w:val="24"/>
          <w:szCs w:val="24"/>
        </w:rPr>
      </w:pPr>
    </w:p>
    <w:p w14:paraId="346E7BF7" w14:textId="1435A4C7"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X.1.9. </w:t>
      </w:r>
      <w:r w:rsidRPr="00E77BDE">
        <w:rPr>
          <w:sz w:val="24"/>
          <w:szCs w:val="24"/>
        </w:rPr>
        <w:t>Praticar atos ilícitos com vistas a frustar os objetivos da licitação;</w:t>
      </w:r>
    </w:p>
    <w:p w14:paraId="0D96957D" w14:textId="77777777" w:rsidR="000100D8" w:rsidRPr="00E77BDE" w:rsidRDefault="000100D8" w:rsidP="009F6532">
      <w:pPr>
        <w:pStyle w:val="PargrafodaLista"/>
        <w:numPr>
          <w:ilvl w:val="0"/>
          <w:numId w:val="22"/>
        </w:numPr>
        <w:ind w:left="0" w:firstLine="567"/>
        <w:rPr>
          <w:sz w:val="24"/>
          <w:szCs w:val="24"/>
        </w:rPr>
      </w:pPr>
    </w:p>
    <w:p w14:paraId="64F19F52" w14:textId="68FF2861"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X.1.10. </w:t>
      </w:r>
      <w:r w:rsidRPr="00E77BDE">
        <w:rPr>
          <w:sz w:val="24"/>
          <w:szCs w:val="24"/>
        </w:rPr>
        <w:t>Praticar ato lesivo previsto no art. 5º da Lei nº 12.846/2013</w:t>
      </w:r>
    </w:p>
    <w:p w14:paraId="775948A4" w14:textId="77777777" w:rsidR="00C816F1" w:rsidRPr="00E77BDE" w:rsidRDefault="00C816F1" w:rsidP="00F26878">
      <w:pPr>
        <w:pStyle w:val="PargrafodaLista"/>
        <w:numPr>
          <w:ilvl w:val="0"/>
          <w:numId w:val="22"/>
        </w:numPr>
        <w:ind w:left="0" w:firstLine="0"/>
        <w:rPr>
          <w:sz w:val="24"/>
          <w:szCs w:val="24"/>
        </w:rPr>
      </w:pPr>
    </w:p>
    <w:p w14:paraId="74BF5294" w14:textId="521B2B4F" w:rsidR="000100D8" w:rsidRPr="00E77BDE" w:rsidRDefault="000100D8" w:rsidP="00F26878">
      <w:pPr>
        <w:pStyle w:val="PargrafodaLista"/>
        <w:numPr>
          <w:ilvl w:val="0"/>
          <w:numId w:val="22"/>
        </w:numPr>
        <w:ind w:left="0" w:firstLine="0"/>
        <w:rPr>
          <w:sz w:val="24"/>
          <w:szCs w:val="24"/>
        </w:rPr>
      </w:pPr>
      <w:r w:rsidRPr="00E77BDE">
        <w:rPr>
          <w:b/>
          <w:sz w:val="24"/>
          <w:szCs w:val="24"/>
        </w:rPr>
        <w:t>X.</w:t>
      </w:r>
      <w:r w:rsidRPr="00E77BDE">
        <w:rPr>
          <w:b/>
          <w:bCs/>
          <w:sz w:val="24"/>
          <w:szCs w:val="24"/>
        </w:rPr>
        <w:t>2.</w:t>
      </w:r>
      <w:r w:rsidRPr="00E77BDE">
        <w:rPr>
          <w:sz w:val="24"/>
          <w:szCs w:val="24"/>
        </w:rPr>
        <w:t xml:space="preserve"> Serão aplicadas ao responsável pelas infrações administrativas previstas no item “X.1.” deste instrumento as segintes sanções:</w:t>
      </w:r>
    </w:p>
    <w:p w14:paraId="45BC6A2F" w14:textId="2DBCA6EC"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X.2.1. </w:t>
      </w:r>
      <w:r w:rsidRPr="00E77BDE">
        <w:rPr>
          <w:sz w:val="24"/>
          <w:szCs w:val="24"/>
        </w:rPr>
        <w:t>Advertência por escrito;</w:t>
      </w:r>
    </w:p>
    <w:p w14:paraId="5883D8E2" w14:textId="395C70F8"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X.2.2. </w:t>
      </w:r>
      <w:r w:rsidRPr="00E77BDE">
        <w:rPr>
          <w:sz w:val="24"/>
          <w:szCs w:val="24"/>
        </w:rPr>
        <w:t>Multa de no mínimo 0,5% (cinco décimos por cento) e no máximo de 30% (trinta por cento) do valor do objeto licitado ou contratado;</w:t>
      </w:r>
    </w:p>
    <w:p w14:paraId="5524387B" w14:textId="77777777" w:rsidR="000100D8" w:rsidRPr="00E77BDE" w:rsidRDefault="000100D8" w:rsidP="009F6532">
      <w:pPr>
        <w:pStyle w:val="PargrafodaLista"/>
        <w:numPr>
          <w:ilvl w:val="0"/>
          <w:numId w:val="22"/>
        </w:numPr>
        <w:ind w:left="0" w:firstLine="567"/>
        <w:rPr>
          <w:sz w:val="24"/>
          <w:szCs w:val="24"/>
        </w:rPr>
      </w:pPr>
    </w:p>
    <w:p w14:paraId="6997B37A" w14:textId="1B9AA87D"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X.2.3. </w:t>
      </w:r>
      <w:r w:rsidRPr="00E77BDE">
        <w:rPr>
          <w:sz w:val="24"/>
          <w:szCs w:val="24"/>
        </w:rPr>
        <w:t>Impedimento de licitar e contratar, no âmbito da Administração Pública direta e indireta do órgão licitante, pelo prazo máximo de 03 (três) anos;</w:t>
      </w:r>
    </w:p>
    <w:p w14:paraId="7BCD45A1" w14:textId="77777777" w:rsidR="000100D8" w:rsidRPr="00E77BDE" w:rsidRDefault="000100D8" w:rsidP="009F6532">
      <w:pPr>
        <w:pStyle w:val="PargrafodaLista"/>
        <w:numPr>
          <w:ilvl w:val="0"/>
          <w:numId w:val="22"/>
        </w:numPr>
        <w:ind w:left="0" w:firstLine="567"/>
        <w:rPr>
          <w:sz w:val="24"/>
          <w:szCs w:val="24"/>
        </w:rPr>
      </w:pPr>
    </w:p>
    <w:p w14:paraId="0CF52A6D" w14:textId="173E7324" w:rsidR="000100D8" w:rsidRPr="00E77BDE" w:rsidRDefault="000100D8" w:rsidP="009F6532">
      <w:pPr>
        <w:pStyle w:val="PargrafodaLista"/>
        <w:numPr>
          <w:ilvl w:val="0"/>
          <w:numId w:val="22"/>
        </w:numPr>
        <w:ind w:left="0" w:firstLine="567"/>
        <w:rPr>
          <w:sz w:val="24"/>
          <w:szCs w:val="24"/>
        </w:rPr>
      </w:pPr>
      <w:r w:rsidRPr="00E77BDE">
        <w:rPr>
          <w:b/>
          <w:sz w:val="24"/>
          <w:szCs w:val="24"/>
        </w:rPr>
        <w:t xml:space="preserve">X.2.4. </w:t>
      </w:r>
      <w:r w:rsidRPr="00E77BDE">
        <w:rPr>
          <w:sz w:val="24"/>
          <w:szCs w:val="24"/>
        </w:rPr>
        <w:t>Declaração de inidoneidade para licitar ou contratar,</w:t>
      </w:r>
      <w:r w:rsidRPr="00E77BDE">
        <w:rPr>
          <w:b/>
          <w:sz w:val="24"/>
          <w:szCs w:val="24"/>
        </w:rPr>
        <w:t xml:space="preserve"> </w:t>
      </w:r>
      <w:r w:rsidRPr="00E77BDE">
        <w:rPr>
          <w:sz w:val="24"/>
          <w:szCs w:val="24"/>
        </w:rPr>
        <w:t>no âmbito da Administração Pública direta e indireta de todos os entes federativos, pelo prazo mínimo de 03 (três) anos e máximo de 06 (seis) anos;</w:t>
      </w:r>
    </w:p>
    <w:p w14:paraId="346951AB" w14:textId="77777777" w:rsidR="000100D8" w:rsidRPr="00E77BDE" w:rsidRDefault="000100D8" w:rsidP="000100D8">
      <w:pPr>
        <w:pStyle w:val="PargrafodaLista"/>
        <w:numPr>
          <w:ilvl w:val="0"/>
          <w:numId w:val="22"/>
        </w:numPr>
        <w:rPr>
          <w:sz w:val="24"/>
          <w:szCs w:val="24"/>
        </w:rPr>
      </w:pPr>
    </w:p>
    <w:p w14:paraId="476EDE32" w14:textId="2A66ADA4" w:rsidR="000100D8" w:rsidRDefault="000100D8" w:rsidP="000100D8">
      <w:pPr>
        <w:pStyle w:val="PargrafodaLista"/>
        <w:numPr>
          <w:ilvl w:val="0"/>
          <w:numId w:val="22"/>
        </w:numPr>
        <w:rPr>
          <w:sz w:val="24"/>
          <w:szCs w:val="24"/>
        </w:rPr>
      </w:pPr>
      <w:r w:rsidRPr="00E77BDE">
        <w:rPr>
          <w:b/>
          <w:sz w:val="24"/>
          <w:szCs w:val="24"/>
        </w:rPr>
        <w:t xml:space="preserve">X.3. </w:t>
      </w:r>
      <w:r w:rsidRPr="00E77BDE">
        <w:rPr>
          <w:sz w:val="24"/>
          <w:szCs w:val="24"/>
        </w:rPr>
        <w:t>A penalidade de multa poderá ser aplicada cumulativamente com as demais sanções;</w:t>
      </w:r>
    </w:p>
    <w:p w14:paraId="2E8587B6" w14:textId="77777777" w:rsidR="00E77BDE" w:rsidRPr="00E77BDE" w:rsidRDefault="00E77BDE" w:rsidP="00E77BDE">
      <w:pPr>
        <w:pStyle w:val="PargrafodaLista"/>
        <w:rPr>
          <w:sz w:val="24"/>
          <w:szCs w:val="24"/>
        </w:rPr>
      </w:pPr>
    </w:p>
    <w:p w14:paraId="05C71CD2" w14:textId="13783BE6" w:rsidR="000100D8" w:rsidRPr="00E77BDE" w:rsidRDefault="000100D8" w:rsidP="00C91FA8">
      <w:pPr>
        <w:pStyle w:val="PargrafodaLista"/>
        <w:numPr>
          <w:ilvl w:val="0"/>
          <w:numId w:val="22"/>
        </w:numPr>
        <w:ind w:left="0" w:firstLine="0"/>
        <w:rPr>
          <w:b/>
          <w:sz w:val="24"/>
          <w:szCs w:val="24"/>
        </w:rPr>
      </w:pPr>
      <w:r w:rsidRPr="00E77BDE">
        <w:rPr>
          <w:b/>
          <w:sz w:val="24"/>
          <w:szCs w:val="24"/>
        </w:rPr>
        <w:t xml:space="preserve">X.4. </w:t>
      </w:r>
      <w:r w:rsidRPr="00E77BDE">
        <w:rPr>
          <w:sz w:val="24"/>
          <w:szCs w:val="24"/>
        </w:rPr>
        <w:t xml:space="preserve">A aplicação de multa de mora não impedirá que a Administração a converta em compensatória e promova a extinção unilateral do contrato com a aplicação cumulada de outras sanções previstas no item “X.2” deste </w:t>
      </w:r>
      <w:r w:rsidR="00C91FA8" w:rsidRPr="00E77BDE">
        <w:rPr>
          <w:sz w:val="24"/>
          <w:szCs w:val="24"/>
        </w:rPr>
        <w:t>instrumento</w:t>
      </w:r>
      <w:r w:rsidRPr="00E77BDE">
        <w:rPr>
          <w:sz w:val="24"/>
          <w:szCs w:val="24"/>
        </w:rPr>
        <w:t>;</w:t>
      </w:r>
    </w:p>
    <w:p w14:paraId="42A946AF" w14:textId="77777777" w:rsidR="000100D8" w:rsidRPr="00E77BDE" w:rsidRDefault="000100D8" w:rsidP="00C91FA8">
      <w:pPr>
        <w:pStyle w:val="PargrafodaLista"/>
        <w:numPr>
          <w:ilvl w:val="0"/>
          <w:numId w:val="22"/>
        </w:numPr>
        <w:ind w:left="0" w:firstLine="0"/>
        <w:rPr>
          <w:b/>
          <w:sz w:val="24"/>
          <w:szCs w:val="24"/>
        </w:rPr>
      </w:pPr>
    </w:p>
    <w:p w14:paraId="7309805A" w14:textId="069EA293" w:rsidR="000100D8" w:rsidRPr="00E77BDE" w:rsidRDefault="000100D8" w:rsidP="00C91FA8">
      <w:pPr>
        <w:pStyle w:val="PargrafodaLista"/>
        <w:numPr>
          <w:ilvl w:val="0"/>
          <w:numId w:val="22"/>
        </w:numPr>
        <w:ind w:left="0" w:firstLine="0"/>
        <w:rPr>
          <w:sz w:val="24"/>
          <w:szCs w:val="24"/>
        </w:rPr>
      </w:pPr>
      <w:r w:rsidRPr="00E77BDE">
        <w:rPr>
          <w:b/>
          <w:sz w:val="24"/>
          <w:szCs w:val="24"/>
        </w:rPr>
        <w:t xml:space="preserve">X.5. </w:t>
      </w:r>
      <w:r w:rsidRPr="00E77BDE">
        <w:rPr>
          <w:sz w:val="24"/>
          <w:szCs w:val="24"/>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4E8DF6FA" w14:textId="77777777" w:rsidR="000100D8" w:rsidRPr="00E77BDE" w:rsidRDefault="000100D8" w:rsidP="00C91FA8">
      <w:pPr>
        <w:pStyle w:val="PargrafodaLista"/>
        <w:numPr>
          <w:ilvl w:val="0"/>
          <w:numId w:val="22"/>
        </w:numPr>
        <w:ind w:left="0" w:firstLine="0"/>
        <w:rPr>
          <w:sz w:val="24"/>
          <w:szCs w:val="24"/>
        </w:rPr>
      </w:pPr>
    </w:p>
    <w:p w14:paraId="3748BF72" w14:textId="4F668CB1" w:rsidR="000100D8" w:rsidRPr="00E77BDE" w:rsidRDefault="000100D8" w:rsidP="00C91FA8">
      <w:pPr>
        <w:pStyle w:val="PargrafodaLista"/>
        <w:numPr>
          <w:ilvl w:val="0"/>
          <w:numId w:val="22"/>
        </w:numPr>
        <w:ind w:left="0" w:firstLine="0"/>
        <w:rPr>
          <w:b/>
          <w:sz w:val="24"/>
          <w:szCs w:val="24"/>
        </w:rPr>
      </w:pPr>
      <w:r w:rsidRPr="00E77BDE">
        <w:rPr>
          <w:b/>
          <w:sz w:val="24"/>
          <w:szCs w:val="24"/>
        </w:rPr>
        <w:t xml:space="preserve">X.6. </w:t>
      </w:r>
      <w:r w:rsidRPr="00E77BDE">
        <w:rPr>
          <w:sz w:val="24"/>
          <w:szCs w:val="24"/>
        </w:rPr>
        <w:t>A aplicação das sanções previstas no item “</w:t>
      </w:r>
      <w:r w:rsidR="00C91FA8" w:rsidRPr="00E77BDE">
        <w:rPr>
          <w:sz w:val="24"/>
          <w:szCs w:val="24"/>
        </w:rPr>
        <w:t>X</w:t>
      </w:r>
      <w:r w:rsidR="006B4760" w:rsidRPr="00E77BDE">
        <w:rPr>
          <w:sz w:val="24"/>
          <w:szCs w:val="24"/>
        </w:rPr>
        <w:t>.2” deste instrumento</w:t>
      </w:r>
      <w:r w:rsidRPr="00E77BDE">
        <w:rPr>
          <w:sz w:val="24"/>
          <w:szCs w:val="24"/>
        </w:rPr>
        <w:t>, não exclui, em hipótese alguma, a obrigação de reparação integral do dano causado à Administração Pública.</w:t>
      </w:r>
    </w:p>
    <w:p w14:paraId="4270F32B" w14:textId="77777777" w:rsidR="00C91FA8" w:rsidRPr="00E77BDE" w:rsidRDefault="00C91FA8" w:rsidP="00C91FA8">
      <w:pPr>
        <w:pStyle w:val="NormalWeb"/>
        <w:numPr>
          <w:ilvl w:val="0"/>
          <w:numId w:val="22"/>
        </w:numPr>
        <w:spacing w:before="0" w:beforeAutospacing="0" w:after="0" w:afterAutospacing="0"/>
        <w:ind w:left="0" w:firstLine="0"/>
        <w:jc w:val="both"/>
        <w:rPr>
          <w:lang w:eastAsia="en-US"/>
        </w:rPr>
      </w:pPr>
    </w:p>
    <w:p w14:paraId="7CE53E18" w14:textId="50692F4B" w:rsidR="000100D8" w:rsidRPr="00E77BDE" w:rsidRDefault="000100D8" w:rsidP="00C91FA8">
      <w:pPr>
        <w:pStyle w:val="NormalWeb"/>
        <w:numPr>
          <w:ilvl w:val="0"/>
          <w:numId w:val="22"/>
        </w:numPr>
        <w:spacing w:before="0" w:beforeAutospacing="0" w:after="0" w:afterAutospacing="0"/>
        <w:ind w:left="0" w:firstLine="0"/>
        <w:jc w:val="both"/>
        <w:rPr>
          <w:lang w:eastAsia="en-US"/>
        </w:rPr>
      </w:pPr>
      <w:r w:rsidRPr="00E77BDE">
        <w:rPr>
          <w:b/>
        </w:rPr>
        <w:t xml:space="preserve">X.7. </w:t>
      </w:r>
      <w:r w:rsidRPr="00E77BDE">
        <w:t>A aplicação da sanção prevista no item “</w:t>
      </w:r>
      <w:r w:rsidR="00C91FA8" w:rsidRPr="00E77BDE">
        <w:t>X.2.2</w:t>
      </w:r>
      <w:r w:rsidRPr="00E77BDE">
        <w:t>”, será facultada a defesa do interessado no prazo de 15 (quinze) dias úteis, contado da data de sua intimação.</w:t>
      </w:r>
    </w:p>
    <w:p w14:paraId="2BABA6C6" w14:textId="77777777" w:rsidR="00C91FA8" w:rsidRPr="00E77BDE" w:rsidRDefault="00C91FA8" w:rsidP="00C91FA8">
      <w:pPr>
        <w:pStyle w:val="NormalWeb"/>
        <w:numPr>
          <w:ilvl w:val="0"/>
          <w:numId w:val="22"/>
        </w:numPr>
        <w:spacing w:before="0" w:beforeAutospacing="0" w:after="0" w:afterAutospacing="0"/>
        <w:ind w:left="0" w:firstLine="0"/>
        <w:jc w:val="both"/>
      </w:pPr>
    </w:p>
    <w:p w14:paraId="018C1C14" w14:textId="5FAD05B4" w:rsidR="000100D8" w:rsidRPr="00E77BDE" w:rsidRDefault="000100D8" w:rsidP="00C91FA8">
      <w:pPr>
        <w:pStyle w:val="NormalWeb"/>
        <w:numPr>
          <w:ilvl w:val="0"/>
          <w:numId w:val="22"/>
        </w:numPr>
        <w:spacing w:before="0" w:beforeAutospacing="0" w:after="0" w:afterAutospacing="0"/>
        <w:ind w:left="0" w:firstLine="0"/>
        <w:jc w:val="both"/>
      </w:pPr>
      <w:r w:rsidRPr="00E77BDE">
        <w:rPr>
          <w:b/>
        </w:rPr>
        <w:t xml:space="preserve">X.8. </w:t>
      </w:r>
      <w:r w:rsidRPr="00E77BDE">
        <w:t xml:space="preserve">Para aplicação das sanções previstas </w:t>
      </w:r>
      <w:r w:rsidR="006B4760" w:rsidRPr="00E77BDE">
        <w:t>nos itens</w:t>
      </w:r>
      <w:r w:rsidRPr="00E77BDE">
        <w:t xml:space="preserve"> “</w:t>
      </w:r>
      <w:r w:rsidR="00C91FA8" w:rsidRPr="00E77BDE">
        <w:t>X.2.3” e “X.2.4</w:t>
      </w:r>
      <w:r w:rsidRPr="00E77BDE">
        <w:t xml:space="preserve">”, deste </w:t>
      </w:r>
      <w:r w:rsidR="00C91FA8" w:rsidRPr="00E77BDE">
        <w:t>instrumento</w:t>
      </w:r>
      <w:r w:rsidRPr="00E77BDE">
        <w:t>,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771DDA64" w14:textId="47E99847" w:rsidR="000100D8" w:rsidRPr="00E77BDE" w:rsidRDefault="000100D8" w:rsidP="004272E7">
      <w:pPr>
        <w:pStyle w:val="NormalWeb"/>
        <w:numPr>
          <w:ilvl w:val="1"/>
          <w:numId w:val="22"/>
        </w:numPr>
        <w:spacing w:before="0" w:beforeAutospacing="0" w:after="0" w:afterAutospacing="0"/>
        <w:ind w:left="0" w:firstLine="567"/>
        <w:jc w:val="both"/>
      </w:pPr>
      <w:r w:rsidRPr="00E77BDE">
        <w:rPr>
          <w:b/>
        </w:rPr>
        <w:t xml:space="preserve">X.8.1. </w:t>
      </w:r>
      <w:r w:rsidRPr="00E77BDE">
        <w:t>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200E252" w14:textId="77777777" w:rsidR="00C91FA8" w:rsidRPr="00E77BDE" w:rsidRDefault="00C91FA8" w:rsidP="00330034">
      <w:pPr>
        <w:pStyle w:val="NormalWeb"/>
        <w:numPr>
          <w:ilvl w:val="0"/>
          <w:numId w:val="22"/>
        </w:numPr>
        <w:spacing w:before="0" w:beforeAutospacing="0" w:after="0" w:afterAutospacing="0"/>
        <w:ind w:left="0" w:firstLine="0"/>
        <w:jc w:val="both"/>
      </w:pPr>
    </w:p>
    <w:p w14:paraId="4F503832" w14:textId="6783C2AB" w:rsidR="000100D8" w:rsidRPr="00E77BDE" w:rsidRDefault="000100D8" w:rsidP="004272E7">
      <w:pPr>
        <w:pStyle w:val="NormalWeb"/>
        <w:numPr>
          <w:ilvl w:val="0"/>
          <w:numId w:val="22"/>
        </w:numPr>
        <w:spacing w:before="0" w:beforeAutospacing="0" w:after="0" w:afterAutospacing="0"/>
        <w:ind w:left="0" w:firstLine="567"/>
        <w:jc w:val="both"/>
      </w:pPr>
      <w:r w:rsidRPr="00E77BDE">
        <w:rPr>
          <w:b/>
        </w:rPr>
        <w:t xml:space="preserve">X.8.2. </w:t>
      </w:r>
      <w:r w:rsidRPr="00E77BDE">
        <w:t>Serão indeferidas pela comissão, mediante decisão fundamentada, provas ilícitas, impertinentes, desnecessárias, protelatórias ou intempestivas.</w:t>
      </w:r>
    </w:p>
    <w:p w14:paraId="28785A04" w14:textId="77777777" w:rsidR="00C91FA8" w:rsidRPr="00E77BDE" w:rsidRDefault="00C91FA8" w:rsidP="00C91FA8">
      <w:pPr>
        <w:pStyle w:val="PargrafodaLista"/>
        <w:numPr>
          <w:ilvl w:val="0"/>
          <w:numId w:val="22"/>
        </w:numPr>
        <w:ind w:left="0" w:firstLine="0"/>
        <w:rPr>
          <w:sz w:val="24"/>
          <w:szCs w:val="24"/>
        </w:rPr>
      </w:pPr>
    </w:p>
    <w:p w14:paraId="5388C3EF" w14:textId="44D00305" w:rsidR="000100D8" w:rsidRPr="00E77BDE" w:rsidRDefault="000100D8" w:rsidP="00C91FA8">
      <w:pPr>
        <w:pStyle w:val="PargrafodaLista"/>
        <w:numPr>
          <w:ilvl w:val="0"/>
          <w:numId w:val="22"/>
        </w:numPr>
        <w:ind w:left="0" w:firstLine="0"/>
        <w:rPr>
          <w:sz w:val="24"/>
          <w:szCs w:val="24"/>
        </w:rPr>
      </w:pPr>
      <w:r w:rsidRPr="00E77BDE">
        <w:rPr>
          <w:b/>
          <w:sz w:val="24"/>
          <w:szCs w:val="24"/>
        </w:rPr>
        <w:t>X.9.</w:t>
      </w:r>
      <w:r w:rsidRPr="00E77BDE">
        <w:rPr>
          <w:sz w:val="24"/>
          <w:szCs w:val="24"/>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0D185A2" w14:textId="77777777" w:rsidR="000100D8" w:rsidRPr="00E77BDE" w:rsidRDefault="000100D8" w:rsidP="00C91FA8">
      <w:pPr>
        <w:pStyle w:val="PargrafodaLista"/>
        <w:numPr>
          <w:ilvl w:val="0"/>
          <w:numId w:val="22"/>
        </w:numPr>
        <w:ind w:left="0" w:firstLine="0"/>
        <w:rPr>
          <w:sz w:val="24"/>
          <w:szCs w:val="24"/>
        </w:rPr>
      </w:pPr>
    </w:p>
    <w:p w14:paraId="41008193" w14:textId="7B10BC0B" w:rsidR="000100D8" w:rsidRPr="00E77BDE" w:rsidRDefault="000100D8" w:rsidP="00C91FA8">
      <w:pPr>
        <w:pStyle w:val="NormalWeb"/>
        <w:numPr>
          <w:ilvl w:val="0"/>
          <w:numId w:val="22"/>
        </w:numPr>
        <w:spacing w:before="0" w:beforeAutospacing="0" w:after="0" w:afterAutospacing="0"/>
        <w:ind w:left="0" w:firstLine="0"/>
        <w:jc w:val="both"/>
        <w:rPr>
          <w:lang w:eastAsia="en-US"/>
        </w:rPr>
      </w:pPr>
      <w:r w:rsidRPr="00E77BDE">
        <w:rPr>
          <w:b/>
        </w:rPr>
        <w:t xml:space="preserve">X.10. </w:t>
      </w:r>
      <w:r w:rsidRPr="00E77BDE">
        <w:t>É admitida a reabilitação do licitante ou contratado perante a própria autoridade que aplicou a penalidade, exigidos, cumulativamente:</w:t>
      </w:r>
    </w:p>
    <w:p w14:paraId="4B77C98E" w14:textId="4C0ADB0C" w:rsidR="000100D8" w:rsidRPr="00E77BDE" w:rsidRDefault="000100D8" w:rsidP="004272E7">
      <w:pPr>
        <w:pStyle w:val="NormalWeb"/>
        <w:numPr>
          <w:ilvl w:val="0"/>
          <w:numId w:val="22"/>
        </w:numPr>
        <w:spacing w:before="0" w:beforeAutospacing="0" w:after="0" w:afterAutospacing="0"/>
        <w:ind w:left="0" w:firstLine="567"/>
        <w:jc w:val="both"/>
      </w:pPr>
      <w:r w:rsidRPr="00E77BDE">
        <w:rPr>
          <w:b/>
        </w:rPr>
        <w:t xml:space="preserve">X.10.1. </w:t>
      </w:r>
      <w:r w:rsidRPr="00E77BDE">
        <w:t>Reparação integral do dano causado à Administração Pública;</w:t>
      </w:r>
    </w:p>
    <w:p w14:paraId="4D7C2EAB" w14:textId="62D1530D" w:rsidR="000100D8" w:rsidRPr="00E77BDE" w:rsidRDefault="000100D8" w:rsidP="004272E7">
      <w:pPr>
        <w:pStyle w:val="NormalWeb"/>
        <w:numPr>
          <w:ilvl w:val="0"/>
          <w:numId w:val="22"/>
        </w:numPr>
        <w:spacing w:before="0" w:beforeAutospacing="0" w:after="0" w:afterAutospacing="0"/>
        <w:ind w:left="0" w:firstLine="567"/>
        <w:jc w:val="both"/>
      </w:pPr>
      <w:r w:rsidRPr="00E77BDE">
        <w:rPr>
          <w:b/>
        </w:rPr>
        <w:t>X.10.2.</w:t>
      </w:r>
      <w:r w:rsidRPr="00E77BDE">
        <w:t xml:space="preserve"> Pagamento da multa;</w:t>
      </w:r>
    </w:p>
    <w:p w14:paraId="3062E1DD" w14:textId="77777777" w:rsidR="00393FE6" w:rsidRPr="00E77BDE" w:rsidRDefault="00393FE6" w:rsidP="004272E7">
      <w:pPr>
        <w:pStyle w:val="PargrafodaLista"/>
        <w:ind w:left="0" w:firstLine="567"/>
        <w:rPr>
          <w:sz w:val="24"/>
          <w:szCs w:val="24"/>
        </w:rPr>
      </w:pPr>
    </w:p>
    <w:p w14:paraId="3017270C" w14:textId="37514D72" w:rsidR="000100D8" w:rsidRPr="00E77BDE" w:rsidRDefault="000100D8" w:rsidP="004272E7">
      <w:pPr>
        <w:pStyle w:val="NormalWeb"/>
        <w:numPr>
          <w:ilvl w:val="0"/>
          <w:numId w:val="22"/>
        </w:numPr>
        <w:spacing w:before="0" w:beforeAutospacing="0" w:after="0" w:afterAutospacing="0"/>
        <w:ind w:left="0" w:firstLine="567"/>
        <w:jc w:val="both"/>
      </w:pPr>
      <w:r w:rsidRPr="00E77BDE">
        <w:rPr>
          <w:b/>
        </w:rPr>
        <w:t>X.10.3.</w:t>
      </w:r>
      <w:r w:rsidRPr="00E77BDE">
        <w:t xml:space="preserve"> Transcurso do prazo mínimo de 1 (um) ano da aplicação da penalidade, no caso de impedimento de licitar e contratar, ou de 3 (três) anos da aplicação da penalidade, no caso de declaração de inidoneidade;</w:t>
      </w:r>
    </w:p>
    <w:p w14:paraId="58CB7780" w14:textId="77777777" w:rsidR="00C91FA8" w:rsidRPr="00E77BDE" w:rsidRDefault="00C91FA8" w:rsidP="00330034">
      <w:pPr>
        <w:pStyle w:val="PargrafodaLista"/>
        <w:ind w:left="284"/>
        <w:rPr>
          <w:sz w:val="24"/>
          <w:szCs w:val="24"/>
        </w:rPr>
      </w:pPr>
    </w:p>
    <w:p w14:paraId="0341B16F" w14:textId="4514D3B9" w:rsidR="000100D8" w:rsidRPr="00E77BDE" w:rsidRDefault="000100D8" w:rsidP="004272E7">
      <w:pPr>
        <w:pStyle w:val="NormalWeb"/>
        <w:numPr>
          <w:ilvl w:val="0"/>
          <w:numId w:val="22"/>
        </w:numPr>
        <w:spacing w:before="0" w:beforeAutospacing="0" w:after="0" w:afterAutospacing="0"/>
        <w:ind w:left="0" w:firstLine="567"/>
        <w:jc w:val="both"/>
      </w:pPr>
      <w:r w:rsidRPr="00E77BDE">
        <w:rPr>
          <w:b/>
        </w:rPr>
        <w:t>X.10.4.</w:t>
      </w:r>
      <w:r w:rsidRPr="00E77BDE">
        <w:t xml:space="preserve"> Cumprimento das condições de reabilitação definidas no ato punitivo;</w:t>
      </w:r>
    </w:p>
    <w:p w14:paraId="311BAA56" w14:textId="77777777" w:rsidR="00C91FA8" w:rsidRPr="00E77BDE" w:rsidRDefault="00C91FA8" w:rsidP="004272E7">
      <w:pPr>
        <w:pStyle w:val="NormalWeb"/>
        <w:numPr>
          <w:ilvl w:val="0"/>
          <w:numId w:val="22"/>
        </w:numPr>
        <w:spacing w:before="0" w:beforeAutospacing="0" w:after="0" w:afterAutospacing="0"/>
        <w:ind w:left="0" w:firstLine="567"/>
        <w:jc w:val="both"/>
      </w:pPr>
    </w:p>
    <w:p w14:paraId="3E3E7CFB" w14:textId="4B0B3AB8" w:rsidR="00C91FA8" w:rsidRPr="00E77BDE" w:rsidRDefault="000100D8" w:rsidP="004272E7">
      <w:pPr>
        <w:pStyle w:val="NormalWeb"/>
        <w:numPr>
          <w:ilvl w:val="0"/>
          <w:numId w:val="22"/>
        </w:numPr>
        <w:spacing w:before="0" w:beforeAutospacing="0" w:after="0" w:afterAutospacing="0"/>
        <w:ind w:left="0" w:firstLine="567"/>
        <w:jc w:val="both"/>
      </w:pPr>
      <w:r w:rsidRPr="00E77BDE">
        <w:rPr>
          <w:b/>
        </w:rPr>
        <w:t>X.10.5.</w:t>
      </w:r>
      <w:r w:rsidRPr="00E77BDE">
        <w:t xml:space="preserve"> Análise jurídica prévia, com posicionamento conclusivo quanto ao cumprimento dos requisitos definidos neste item.</w:t>
      </w:r>
    </w:p>
    <w:p w14:paraId="1445363D" w14:textId="77777777" w:rsidR="00C91FA8" w:rsidRPr="00E77BDE" w:rsidRDefault="00C91FA8" w:rsidP="00C91FA8">
      <w:pPr>
        <w:pStyle w:val="NormalWeb"/>
        <w:numPr>
          <w:ilvl w:val="0"/>
          <w:numId w:val="22"/>
        </w:numPr>
        <w:spacing w:before="0" w:beforeAutospacing="0" w:after="0" w:afterAutospacing="0"/>
        <w:ind w:left="0" w:firstLine="567"/>
        <w:jc w:val="both"/>
      </w:pPr>
    </w:p>
    <w:p w14:paraId="6B621347" w14:textId="18518FAA" w:rsidR="000100D8" w:rsidRPr="00E77BDE" w:rsidRDefault="000100D8" w:rsidP="00C91FA8">
      <w:pPr>
        <w:pStyle w:val="NormalWeb"/>
        <w:numPr>
          <w:ilvl w:val="0"/>
          <w:numId w:val="22"/>
        </w:numPr>
        <w:spacing w:before="0" w:beforeAutospacing="0" w:after="0" w:afterAutospacing="0"/>
        <w:ind w:left="0" w:firstLine="0"/>
        <w:jc w:val="both"/>
      </w:pPr>
      <w:r w:rsidRPr="00E77BDE">
        <w:rPr>
          <w:b/>
        </w:rPr>
        <w:t xml:space="preserve">X.11. </w:t>
      </w:r>
      <w:r w:rsidRPr="00E77BDE">
        <w:t xml:space="preserve">A sanção pelas infrações previstas nos itens “X.1.6” e “X.1.10” do presente </w:t>
      </w:r>
      <w:r w:rsidR="006B4760" w:rsidRPr="00E77BDE">
        <w:t>instrumento</w:t>
      </w:r>
      <w:r w:rsidRPr="00E77BDE">
        <w:t xml:space="preserve">, exigirá, como condição de reabilitação </w:t>
      </w:r>
      <w:r w:rsidR="006B4760" w:rsidRPr="00E77BDE">
        <w:t>do</w:t>
      </w:r>
      <w:r w:rsidRPr="00E77BDE">
        <w:t xml:space="preserve"> contratado, a implantação ou aperfeiçoamento de programa de integridade pelo responsável.</w:t>
      </w:r>
    </w:p>
    <w:p w14:paraId="7C49CA23" w14:textId="77777777" w:rsidR="00C91FA8" w:rsidRPr="00E77BDE" w:rsidRDefault="00C91FA8" w:rsidP="00C91FA8">
      <w:pPr>
        <w:pStyle w:val="NormalWeb"/>
        <w:numPr>
          <w:ilvl w:val="0"/>
          <w:numId w:val="22"/>
        </w:numPr>
        <w:spacing w:before="0" w:beforeAutospacing="0" w:after="0" w:afterAutospacing="0"/>
        <w:ind w:left="0" w:firstLine="0"/>
        <w:jc w:val="both"/>
      </w:pPr>
    </w:p>
    <w:p w14:paraId="2C8A6A9E" w14:textId="410F2EB7" w:rsidR="000100D8" w:rsidRPr="00E77BDE" w:rsidRDefault="000100D8" w:rsidP="00C91FA8">
      <w:pPr>
        <w:pStyle w:val="PargrafodaLista"/>
        <w:numPr>
          <w:ilvl w:val="0"/>
          <w:numId w:val="22"/>
        </w:numPr>
        <w:ind w:left="0" w:firstLine="0"/>
        <w:rPr>
          <w:sz w:val="24"/>
          <w:szCs w:val="24"/>
        </w:rPr>
      </w:pPr>
      <w:r w:rsidRPr="00E77BDE">
        <w:rPr>
          <w:b/>
          <w:sz w:val="24"/>
          <w:szCs w:val="24"/>
        </w:rPr>
        <w:t xml:space="preserve">X.12. </w:t>
      </w:r>
      <w:r w:rsidRPr="00E77BDE">
        <w:rPr>
          <w:sz w:val="24"/>
          <w:szCs w:val="24"/>
        </w:rPr>
        <w:t xml:space="preserve">Serão publicadas na imprensa oficial do órgão </w:t>
      </w:r>
      <w:r w:rsidR="006B4760" w:rsidRPr="00E77BDE">
        <w:rPr>
          <w:sz w:val="24"/>
          <w:szCs w:val="24"/>
        </w:rPr>
        <w:t>Contratante</w:t>
      </w:r>
      <w:r w:rsidRPr="00E77BDE">
        <w:rPr>
          <w:sz w:val="24"/>
          <w:szCs w:val="24"/>
        </w:rPr>
        <w:t xml:space="preserve">, as sanções administrativas previstas nos itens “X.2.3” e “X.2.4” deste </w:t>
      </w:r>
      <w:r w:rsidR="006B4760" w:rsidRPr="00E77BDE">
        <w:rPr>
          <w:sz w:val="24"/>
          <w:szCs w:val="24"/>
        </w:rPr>
        <w:t>instrumento</w:t>
      </w:r>
      <w:r w:rsidRPr="00E77BDE">
        <w:rPr>
          <w:sz w:val="24"/>
          <w:szCs w:val="24"/>
        </w:rPr>
        <w:t>, inclusive a reabilitação</w:t>
      </w:r>
      <w:r w:rsidR="006B4760" w:rsidRPr="00E77BDE">
        <w:rPr>
          <w:sz w:val="24"/>
          <w:szCs w:val="24"/>
        </w:rPr>
        <w:t xml:space="preserve"> perante a Admiistração Pública.</w:t>
      </w:r>
    </w:p>
    <w:p w14:paraId="5529063D" w14:textId="77777777" w:rsidR="000100D8" w:rsidRPr="00E77BDE" w:rsidRDefault="000100D8" w:rsidP="000100D8">
      <w:pPr>
        <w:pStyle w:val="Padro"/>
        <w:jc w:val="both"/>
        <w:rPr>
          <w:szCs w:val="24"/>
          <w:lang w:val="pt-PT"/>
        </w:rPr>
      </w:pPr>
    </w:p>
    <w:p w14:paraId="21E14002" w14:textId="03EB8EEF" w:rsidR="000100D8" w:rsidRPr="00E77BDE" w:rsidRDefault="000100D8" w:rsidP="000100D8">
      <w:pPr>
        <w:pStyle w:val="Padro"/>
        <w:jc w:val="both"/>
        <w:rPr>
          <w:szCs w:val="24"/>
        </w:rPr>
      </w:pPr>
      <w:r w:rsidRPr="00E77BDE">
        <w:rPr>
          <w:b/>
          <w:bCs/>
          <w:szCs w:val="24"/>
          <w:u w:val="single"/>
        </w:rPr>
        <w:t xml:space="preserve">CLÁUSULA DÉCIMA </w:t>
      </w:r>
      <w:r w:rsidR="001C3E99" w:rsidRPr="00E77BDE">
        <w:rPr>
          <w:b/>
          <w:bCs/>
          <w:szCs w:val="24"/>
          <w:u w:val="single"/>
        </w:rPr>
        <w:t>PRIMEIRA</w:t>
      </w:r>
    </w:p>
    <w:p w14:paraId="59614B24" w14:textId="31E8F352" w:rsidR="000100D8" w:rsidRPr="00E77BDE" w:rsidRDefault="001C3E99" w:rsidP="000100D8">
      <w:pPr>
        <w:pStyle w:val="Padro"/>
        <w:jc w:val="both"/>
        <w:rPr>
          <w:b/>
          <w:bCs/>
          <w:szCs w:val="24"/>
          <w:u w:val="single"/>
        </w:rPr>
      </w:pPr>
      <w:r w:rsidRPr="00E77BDE">
        <w:rPr>
          <w:b/>
          <w:bCs/>
          <w:szCs w:val="24"/>
          <w:u w:val="single"/>
        </w:rPr>
        <w:t>XI</w:t>
      </w:r>
      <w:r w:rsidR="00E77BDE" w:rsidRPr="00E77BDE">
        <w:rPr>
          <w:b/>
          <w:bCs/>
          <w:szCs w:val="24"/>
          <w:u w:val="single"/>
        </w:rPr>
        <w:t>.</w:t>
      </w:r>
      <w:r w:rsidR="000100D8" w:rsidRPr="00E77BDE">
        <w:rPr>
          <w:b/>
          <w:bCs/>
          <w:szCs w:val="24"/>
          <w:u w:val="single"/>
        </w:rPr>
        <w:t xml:space="preserve"> DA RESCISÃO E ALTERAÇÃO CONTRATUAL: </w:t>
      </w:r>
    </w:p>
    <w:p w14:paraId="048C89AF" w14:textId="3BF0A83E" w:rsidR="000100D8" w:rsidRPr="00E77BDE" w:rsidRDefault="000100D8" w:rsidP="000100D8">
      <w:pPr>
        <w:pStyle w:val="Padro"/>
        <w:jc w:val="both"/>
        <w:rPr>
          <w:szCs w:val="24"/>
        </w:rPr>
      </w:pPr>
      <w:r w:rsidRPr="00E77BDE">
        <w:rPr>
          <w:b/>
          <w:bCs/>
          <w:szCs w:val="24"/>
        </w:rPr>
        <w:t>XI.1.</w:t>
      </w:r>
      <w:r w:rsidRPr="00E77BDE">
        <w:rPr>
          <w:szCs w:val="24"/>
        </w:rPr>
        <w:t xml:space="preserve"> O presente Contrato poderá ser rescindido:</w:t>
      </w:r>
    </w:p>
    <w:p w14:paraId="1E8ABDBE" w14:textId="50CB5439" w:rsidR="000100D8" w:rsidRPr="00E77BDE" w:rsidRDefault="000100D8" w:rsidP="0068146D">
      <w:pPr>
        <w:pStyle w:val="Padro"/>
        <w:ind w:firstLine="567"/>
        <w:jc w:val="both"/>
        <w:rPr>
          <w:bCs/>
          <w:szCs w:val="24"/>
        </w:rPr>
      </w:pPr>
      <w:r w:rsidRPr="00E77BDE">
        <w:rPr>
          <w:b/>
          <w:bCs/>
          <w:szCs w:val="24"/>
        </w:rPr>
        <w:t xml:space="preserve">XI.1.1. </w:t>
      </w:r>
      <w:r w:rsidRPr="00E77BDE">
        <w:rPr>
          <w:bCs/>
          <w:szCs w:val="24"/>
        </w:rPr>
        <w:t>Por ato unilateral e escrito da Administração, nas situações previstas no inciso I, do art. 138, da Lei nº 14.133/2021, e com as consequências indicadas no art. 139 da mesma Lei, sem prejuízo da aplicação das sanções previstas na Cláusula Décima Primeira;</w:t>
      </w:r>
    </w:p>
    <w:p w14:paraId="5F90F082" w14:textId="77777777" w:rsidR="00C91FA8" w:rsidRPr="00E77BDE" w:rsidRDefault="00C91FA8" w:rsidP="00C91FA8">
      <w:pPr>
        <w:pStyle w:val="Padro"/>
        <w:ind w:firstLine="567"/>
        <w:jc w:val="both"/>
        <w:rPr>
          <w:bCs/>
          <w:szCs w:val="24"/>
        </w:rPr>
      </w:pPr>
    </w:p>
    <w:p w14:paraId="4B9DDA38" w14:textId="4C2403DE" w:rsidR="000100D8" w:rsidRPr="00E77BDE" w:rsidRDefault="000100D8" w:rsidP="0068146D">
      <w:pPr>
        <w:pStyle w:val="Padro"/>
        <w:ind w:left="284" w:firstLine="283"/>
        <w:jc w:val="both"/>
        <w:rPr>
          <w:bCs/>
          <w:szCs w:val="24"/>
        </w:rPr>
      </w:pPr>
      <w:r w:rsidRPr="00E77BDE">
        <w:rPr>
          <w:b/>
          <w:bCs/>
          <w:szCs w:val="24"/>
        </w:rPr>
        <w:t xml:space="preserve">XI.1.2. </w:t>
      </w:r>
      <w:r w:rsidRPr="00E77BDE">
        <w:rPr>
          <w:bCs/>
          <w:szCs w:val="24"/>
        </w:rPr>
        <w:t>Consensualmente, nos termos do art. 138, inciso II, da Lei nº 14.133/2021;</w:t>
      </w:r>
    </w:p>
    <w:p w14:paraId="77CDF42C" w14:textId="77777777" w:rsidR="00B24548" w:rsidRPr="00E77BDE" w:rsidRDefault="00B24548" w:rsidP="000100D8">
      <w:pPr>
        <w:pStyle w:val="Padro"/>
        <w:jc w:val="both"/>
        <w:rPr>
          <w:b/>
          <w:bCs/>
          <w:szCs w:val="24"/>
        </w:rPr>
      </w:pPr>
    </w:p>
    <w:p w14:paraId="2934BD7D" w14:textId="1CB5315E" w:rsidR="000100D8" w:rsidRPr="00E77BDE" w:rsidRDefault="000100D8" w:rsidP="000100D8">
      <w:pPr>
        <w:pStyle w:val="Padro"/>
        <w:jc w:val="both"/>
        <w:rPr>
          <w:szCs w:val="24"/>
        </w:rPr>
      </w:pPr>
      <w:r w:rsidRPr="00E77BDE">
        <w:rPr>
          <w:b/>
          <w:bCs/>
          <w:szCs w:val="24"/>
        </w:rPr>
        <w:t>XI.2.</w:t>
      </w:r>
      <w:r w:rsidRPr="00E77BDE">
        <w:rPr>
          <w:szCs w:val="24"/>
        </w:rPr>
        <w:t xml:space="preserve"> A extinção contratual deverá ser formalmente motivada nos autos de processo administrativo, assegurado à Contratada o direito à prévia e ampla defesa, verificada a ocorrência de um dos motivos previstos no art. 137, da Lei nº 14.133/2021.</w:t>
      </w:r>
    </w:p>
    <w:p w14:paraId="675623E0" w14:textId="77777777" w:rsidR="000100D8" w:rsidRPr="00E77BDE" w:rsidRDefault="000100D8" w:rsidP="000100D8">
      <w:pPr>
        <w:pStyle w:val="Padro"/>
        <w:jc w:val="both"/>
        <w:rPr>
          <w:b/>
          <w:szCs w:val="24"/>
        </w:rPr>
      </w:pPr>
    </w:p>
    <w:p w14:paraId="6EAB3372" w14:textId="6E33B531" w:rsidR="000100D8" w:rsidRPr="00E77BDE" w:rsidRDefault="000100D8" w:rsidP="000100D8">
      <w:pPr>
        <w:pStyle w:val="Padro"/>
        <w:jc w:val="both"/>
        <w:rPr>
          <w:szCs w:val="24"/>
        </w:rPr>
      </w:pPr>
      <w:r w:rsidRPr="00E77BDE">
        <w:rPr>
          <w:b/>
          <w:bCs/>
          <w:szCs w:val="24"/>
        </w:rPr>
        <w:t>XI.3.</w:t>
      </w:r>
      <w:r w:rsidRPr="00E77BDE">
        <w:rPr>
          <w:szCs w:val="24"/>
        </w:rPr>
        <w:t xml:space="preserve"> A Contratada reconhece os direitos da Contratante em caso de rescisão administrativa prevista no art. 115, da Lei nº 14.133/2021.</w:t>
      </w:r>
    </w:p>
    <w:p w14:paraId="38E18BE8" w14:textId="77777777" w:rsidR="000100D8" w:rsidRPr="00E77BDE" w:rsidRDefault="000100D8" w:rsidP="000100D8">
      <w:pPr>
        <w:pStyle w:val="Padro"/>
        <w:jc w:val="both"/>
        <w:rPr>
          <w:szCs w:val="24"/>
        </w:rPr>
      </w:pPr>
    </w:p>
    <w:p w14:paraId="3FC127E9" w14:textId="50BB1508" w:rsidR="000100D8" w:rsidRPr="00E77BDE" w:rsidRDefault="000100D8" w:rsidP="000100D8">
      <w:pPr>
        <w:pStyle w:val="Padro"/>
        <w:jc w:val="both"/>
        <w:rPr>
          <w:szCs w:val="24"/>
        </w:rPr>
      </w:pPr>
      <w:r w:rsidRPr="00E77BDE">
        <w:rPr>
          <w:b/>
          <w:bCs/>
          <w:szCs w:val="24"/>
        </w:rPr>
        <w:t>XI.4.</w:t>
      </w:r>
      <w:r w:rsidRPr="00E77BDE">
        <w:rPr>
          <w:szCs w:val="24"/>
        </w:rPr>
        <w:t xml:space="preserve"> O termo de rescisão será precedido de relatório indicativo dos seguintes aspectos, conforme o caso:</w:t>
      </w:r>
    </w:p>
    <w:p w14:paraId="7024ED4F" w14:textId="3422B40A" w:rsidR="000100D8" w:rsidRPr="00E77BDE" w:rsidRDefault="000100D8" w:rsidP="0068146D">
      <w:pPr>
        <w:pStyle w:val="Padro"/>
        <w:ind w:firstLine="567"/>
        <w:jc w:val="both"/>
        <w:rPr>
          <w:bCs/>
          <w:szCs w:val="24"/>
        </w:rPr>
      </w:pPr>
      <w:r w:rsidRPr="00E77BDE">
        <w:rPr>
          <w:b/>
          <w:bCs/>
          <w:szCs w:val="24"/>
        </w:rPr>
        <w:t xml:space="preserve">XI.4.1. </w:t>
      </w:r>
      <w:r w:rsidRPr="00E77BDE">
        <w:rPr>
          <w:bCs/>
          <w:szCs w:val="24"/>
        </w:rPr>
        <w:t>Balanço dos eventos contratuais já cumpridos ou parcialmente cumpridos;</w:t>
      </w:r>
    </w:p>
    <w:p w14:paraId="60FA9A36" w14:textId="77777777" w:rsidR="00C91FA8" w:rsidRPr="00E77BDE" w:rsidRDefault="00C91FA8" w:rsidP="0068146D">
      <w:pPr>
        <w:pStyle w:val="Padro"/>
        <w:ind w:firstLine="567"/>
        <w:jc w:val="both"/>
        <w:rPr>
          <w:bCs/>
          <w:szCs w:val="24"/>
        </w:rPr>
      </w:pPr>
    </w:p>
    <w:p w14:paraId="53B0DD78" w14:textId="3261BF32" w:rsidR="000100D8" w:rsidRPr="00E77BDE" w:rsidRDefault="000100D8" w:rsidP="0068146D">
      <w:pPr>
        <w:pStyle w:val="Padro"/>
        <w:ind w:firstLine="567"/>
        <w:jc w:val="both"/>
        <w:rPr>
          <w:bCs/>
          <w:szCs w:val="24"/>
        </w:rPr>
      </w:pPr>
      <w:r w:rsidRPr="00E77BDE">
        <w:rPr>
          <w:b/>
          <w:bCs/>
          <w:szCs w:val="24"/>
        </w:rPr>
        <w:t xml:space="preserve">XI.4.2. </w:t>
      </w:r>
      <w:r w:rsidRPr="00E77BDE">
        <w:rPr>
          <w:bCs/>
          <w:szCs w:val="24"/>
        </w:rPr>
        <w:t>Relação dos pagamentos já efetuados e ainda devidos;</w:t>
      </w:r>
    </w:p>
    <w:p w14:paraId="1D7E9F76" w14:textId="77777777" w:rsidR="00C91FA8" w:rsidRPr="00E77BDE" w:rsidRDefault="00C91FA8" w:rsidP="0068146D">
      <w:pPr>
        <w:pStyle w:val="Padro"/>
        <w:ind w:firstLine="567"/>
        <w:jc w:val="both"/>
        <w:rPr>
          <w:bCs/>
          <w:szCs w:val="24"/>
        </w:rPr>
      </w:pPr>
    </w:p>
    <w:p w14:paraId="432D227B" w14:textId="6AF0B9A7" w:rsidR="000100D8" w:rsidRPr="00E77BDE" w:rsidRDefault="000100D8" w:rsidP="0068146D">
      <w:pPr>
        <w:pStyle w:val="Padro"/>
        <w:ind w:firstLine="567"/>
        <w:jc w:val="both"/>
        <w:rPr>
          <w:szCs w:val="24"/>
        </w:rPr>
      </w:pPr>
      <w:r w:rsidRPr="00E77BDE">
        <w:rPr>
          <w:b/>
          <w:bCs/>
          <w:szCs w:val="24"/>
        </w:rPr>
        <w:t xml:space="preserve">XI.4.3. </w:t>
      </w:r>
      <w:r w:rsidRPr="00E77BDE">
        <w:rPr>
          <w:bCs/>
          <w:szCs w:val="24"/>
        </w:rPr>
        <w:t>Indenizações e multas.</w:t>
      </w:r>
    </w:p>
    <w:p w14:paraId="35909303" w14:textId="77777777" w:rsidR="000100D8" w:rsidRPr="00E77BDE" w:rsidRDefault="000100D8" w:rsidP="000100D8">
      <w:pPr>
        <w:pStyle w:val="Padro"/>
        <w:ind w:left="284"/>
        <w:jc w:val="both"/>
        <w:rPr>
          <w:szCs w:val="24"/>
        </w:rPr>
      </w:pPr>
    </w:p>
    <w:p w14:paraId="0664BB20" w14:textId="300F295D" w:rsidR="000100D8" w:rsidRPr="00E77BDE" w:rsidRDefault="000100D8" w:rsidP="000100D8">
      <w:pPr>
        <w:pStyle w:val="Padro"/>
        <w:jc w:val="both"/>
        <w:rPr>
          <w:szCs w:val="24"/>
        </w:rPr>
      </w:pPr>
      <w:r w:rsidRPr="00E77BDE">
        <w:rPr>
          <w:b/>
          <w:bCs/>
          <w:szCs w:val="24"/>
        </w:rPr>
        <w:t>XI.</w:t>
      </w:r>
      <w:r w:rsidR="00B24548" w:rsidRPr="00E77BDE">
        <w:rPr>
          <w:b/>
          <w:bCs/>
          <w:szCs w:val="24"/>
        </w:rPr>
        <w:t>5</w:t>
      </w:r>
      <w:r w:rsidRPr="00E77BDE">
        <w:rPr>
          <w:b/>
          <w:bCs/>
          <w:szCs w:val="24"/>
        </w:rPr>
        <w:t>.</w:t>
      </w:r>
      <w:r w:rsidRPr="00E77BDE">
        <w:rPr>
          <w:szCs w:val="24"/>
        </w:rPr>
        <w:t xml:space="preserve"> Eventuais alterações contratuais reger-se-ão pela disciplina do art. 124, da Lei nº 14.1333/2021.</w:t>
      </w:r>
    </w:p>
    <w:p w14:paraId="616B76B7" w14:textId="50B2ABA0" w:rsidR="000100D8" w:rsidRPr="00E77BDE" w:rsidRDefault="000100D8" w:rsidP="004272E7">
      <w:pPr>
        <w:pStyle w:val="Padro"/>
        <w:ind w:firstLine="567"/>
        <w:jc w:val="both"/>
        <w:rPr>
          <w:bCs/>
          <w:szCs w:val="24"/>
        </w:rPr>
      </w:pPr>
      <w:r w:rsidRPr="00E77BDE">
        <w:rPr>
          <w:b/>
          <w:bCs/>
          <w:szCs w:val="24"/>
        </w:rPr>
        <w:t>XI.</w:t>
      </w:r>
      <w:r w:rsidR="00B24548" w:rsidRPr="00E77BDE">
        <w:rPr>
          <w:b/>
          <w:bCs/>
          <w:szCs w:val="24"/>
        </w:rPr>
        <w:t>5</w:t>
      </w:r>
      <w:r w:rsidRPr="00E77BDE">
        <w:rPr>
          <w:b/>
          <w:bCs/>
          <w:szCs w:val="24"/>
        </w:rPr>
        <w:t xml:space="preserve">.1. </w:t>
      </w:r>
      <w:r w:rsidRPr="00E77BDE">
        <w:rPr>
          <w:bCs/>
          <w:szCs w:val="24"/>
        </w:rPr>
        <w:t>A contratada é obrigada a aceitar, nas mesmas condições contratuais, os acréscimo</w:t>
      </w:r>
      <w:r w:rsidR="009E0E0A" w:rsidRPr="00E77BDE">
        <w:rPr>
          <w:bCs/>
          <w:szCs w:val="24"/>
        </w:rPr>
        <w:t>s</w:t>
      </w:r>
      <w:r w:rsidRPr="00E77BDE">
        <w:rPr>
          <w:bCs/>
          <w:szCs w:val="24"/>
        </w:rPr>
        <w:t xml:space="preserve"> ou supressões que se fizerem necessários, por conveniência da Administração, dentro do Limite permitido pelo art. 125, da Lei nº 14.133/2021, sobre o valor atualizado do contrato.</w:t>
      </w:r>
    </w:p>
    <w:p w14:paraId="6835D19E" w14:textId="77777777" w:rsidR="0068146D" w:rsidRPr="00E77BDE" w:rsidRDefault="0068146D" w:rsidP="004272E7">
      <w:pPr>
        <w:pStyle w:val="Padro"/>
        <w:ind w:firstLine="567"/>
        <w:jc w:val="both"/>
        <w:rPr>
          <w:szCs w:val="24"/>
        </w:rPr>
      </w:pPr>
    </w:p>
    <w:p w14:paraId="547EC2B7" w14:textId="02FBBE43" w:rsidR="000100D8" w:rsidRPr="00E77BDE" w:rsidRDefault="000100D8" w:rsidP="000100D8">
      <w:pPr>
        <w:pStyle w:val="Padro"/>
        <w:jc w:val="both"/>
        <w:rPr>
          <w:b/>
          <w:szCs w:val="24"/>
          <w:u w:val="single"/>
        </w:rPr>
      </w:pPr>
      <w:r w:rsidRPr="00E77BDE">
        <w:rPr>
          <w:b/>
          <w:szCs w:val="24"/>
          <w:u w:val="single"/>
        </w:rPr>
        <w:t xml:space="preserve">CLÁUSULA DÉCIMA </w:t>
      </w:r>
      <w:r w:rsidR="001C3E99" w:rsidRPr="00E77BDE">
        <w:rPr>
          <w:b/>
          <w:szCs w:val="24"/>
          <w:u w:val="single"/>
        </w:rPr>
        <w:t>SEGUNDA</w:t>
      </w:r>
    </w:p>
    <w:p w14:paraId="1E00B96E" w14:textId="57881182" w:rsidR="000100D8" w:rsidRPr="00254D29" w:rsidRDefault="00254D29" w:rsidP="000100D8">
      <w:pPr>
        <w:pStyle w:val="Padro"/>
        <w:jc w:val="both"/>
        <w:rPr>
          <w:b/>
          <w:szCs w:val="24"/>
          <w:u w:val="single"/>
        </w:rPr>
      </w:pPr>
      <w:r w:rsidRPr="00254D29">
        <w:rPr>
          <w:b/>
          <w:szCs w:val="24"/>
          <w:u w:val="single"/>
        </w:rPr>
        <w:t>XII.</w:t>
      </w:r>
      <w:r w:rsidR="000100D8" w:rsidRPr="00254D29">
        <w:rPr>
          <w:b/>
          <w:szCs w:val="24"/>
          <w:u w:val="single"/>
        </w:rPr>
        <w:t xml:space="preserve"> DA GESTÃO E FISCALIZAÇÃO:</w:t>
      </w:r>
    </w:p>
    <w:p w14:paraId="1CD6675D" w14:textId="44547E2A" w:rsidR="000100D8" w:rsidRPr="00E77BDE" w:rsidRDefault="000100D8" w:rsidP="000100D8">
      <w:pPr>
        <w:pStyle w:val="NormalWeb"/>
        <w:spacing w:before="0" w:beforeAutospacing="0" w:after="0" w:afterAutospacing="0"/>
        <w:jc w:val="both"/>
      </w:pPr>
      <w:r w:rsidRPr="00E77BDE">
        <w:rPr>
          <w:b/>
          <w:bCs/>
        </w:rPr>
        <w:t>XII.1.</w:t>
      </w:r>
      <w:r w:rsidRPr="00E77BDE">
        <w:rPr>
          <w:b/>
        </w:rPr>
        <w:t xml:space="preserve"> </w:t>
      </w:r>
      <w:r w:rsidRPr="00E77BDE">
        <w:t>A gestão e a fiscalização do objeto do contrato serão realizadas conforme o disposto do Decreto Municipal n° 4.528 de 08/03/2023, nos termos da Lei Federal nº14.133/202.</w:t>
      </w:r>
    </w:p>
    <w:p w14:paraId="68480950" w14:textId="77777777" w:rsidR="000100D8" w:rsidRPr="00E77BDE" w:rsidRDefault="000100D8" w:rsidP="000100D8">
      <w:pPr>
        <w:tabs>
          <w:tab w:val="left" w:pos="9071"/>
        </w:tabs>
        <w:jc w:val="both"/>
        <w:rPr>
          <w:b/>
          <w:color w:val="000000"/>
          <w:sz w:val="24"/>
          <w:szCs w:val="24"/>
        </w:rPr>
      </w:pPr>
    </w:p>
    <w:p w14:paraId="2E9A3A8C" w14:textId="7878F00A" w:rsidR="000100D8" w:rsidRPr="00E77BDE" w:rsidRDefault="000100D8" w:rsidP="000100D8">
      <w:pPr>
        <w:tabs>
          <w:tab w:val="left" w:pos="9071"/>
        </w:tabs>
        <w:jc w:val="both"/>
        <w:rPr>
          <w:color w:val="000000"/>
          <w:sz w:val="24"/>
          <w:szCs w:val="24"/>
        </w:rPr>
      </w:pPr>
      <w:r w:rsidRPr="00E77BDE">
        <w:rPr>
          <w:b/>
          <w:color w:val="000000"/>
          <w:sz w:val="24"/>
          <w:szCs w:val="24"/>
        </w:rPr>
        <w:t>XII.2.</w:t>
      </w:r>
      <w:r w:rsidRPr="00E77BDE">
        <w:rPr>
          <w:color w:val="000000"/>
          <w:sz w:val="24"/>
          <w:szCs w:val="24"/>
        </w:rPr>
        <w:t xml:space="preserve"> A gestão do contrato ficará sob a responsabilidade da Secretaria Municipal da Administração, que em conformidade com o art. 13, do Decreto Municipal 4.528/2023, designou a servidora Amanda Pereira Martins, como Gestor de Contratos, nos termos da Portaria nº 566/2023.</w:t>
      </w:r>
    </w:p>
    <w:p w14:paraId="6DC4E9B1" w14:textId="77777777" w:rsidR="000100D8" w:rsidRPr="00E77BDE" w:rsidRDefault="000100D8" w:rsidP="000100D8">
      <w:pPr>
        <w:tabs>
          <w:tab w:val="left" w:pos="9071"/>
        </w:tabs>
        <w:jc w:val="both"/>
        <w:rPr>
          <w:b/>
          <w:color w:val="000000"/>
          <w:sz w:val="24"/>
          <w:szCs w:val="24"/>
        </w:rPr>
      </w:pPr>
    </w:p>
    <w:p w14:paraId="36462D87" w14:textId="18F42A9B" w:rsidR="000100D8" w:rsidRPr="00E77BDE" w:rsidRDefault="000100D8" w:rsidP="0036477D">
      <w:pPr>
        <w:pStyle w:val="Corpodetexto"/>
        <w:jc w:val="both"/>
        <w:rPr>
          <w:color w:val="000000"/>
          <w:sz w:val="24"/>
          <w:szCs w:val="24"/>
        </w:rPr>
      </w:pPr>
      <w:r w:rsidRPr="00E77BDE">
        <w:rPr>
          <w:b/>
          <w:color w:val="000000"/>
          <w:sz w:val="24"/>
          <w:szCs w:val="24"/>
        </w:rPr>
        <w:t xml:space="preserve">XII.3. </w:t>
      </w:r>
      <w:r w:rsidR="00595DC6" w:rsidRPr="00E77BDE">
        <w:rPr>
          <w:color w:val="000000"/>
          <w:sz w:val="24"/>
          <w:szCs w:val="24"/>
        </w:rPr>
        <w:t xml:space="preserve">A fiscalização do contrato, originário deste certame, ficará a cargo da Secretaria Municipal de </w:t>
      </w:r>
      <w:r w:rsidR="00301ED9" w:rsidRPr="00E77BDE">
        <w:rPr>
          <w:color w:val="000000"/>
          <w:sz w:val="24"/>
          <w:szCs w:val="24"/>
        </w:rPr>
        <w:t>Esporte, Lazer, Cultura e Turismo</w:t>
      </w:r>
      <w:r w:rsidR="00595DC6" w:rsidRPr="00E77BDE">
        <w:rPr>
          <w:color w:val="000000"/>
          <w:sz w:val="24"/>
          <w:szCs w:val="24"/>
        </w:rPr>
        <w:t xml:space="preserve">, que indicou a servidora, Sra. Sabrina Pereira de Freitas, Coordenadora de Cultura e Turismo, </w:t>
      </w:r>
      <w:r w:rsidR="00595DC6" w:rsidRPr="00E77BDE">
        <w:rPr>
          <w:sz w:val="24"/>
          <w:szCs w:val="24"/>
        </w:rPr>
        <w:t>como fiscal-anuente responsável pela execução do contrato,</w:t>
      </w:r>
      <w:r w:rsidR="0036477D">
        <w:rPr>
          <w:sz w:val="24"/>
          <w:szCs w:val="24"/>
        </w:rPr>
        <w:t xml:space="preserve"> </w:t>
      </w:r>
      <w:r w:rsidR="00595DC6" w:rsidRPr="00E77BDE">
        <w:rPr>
          <w:color w:val="000000"/>
          <w:sz w:val="24"/>
          <w:szCs w:val="24"/>
        </w:rPr>
        <w:t xml:space="preserve">designado pela Portaria nº </w:t>
      </w:r>
      <w:r w:rsidR="00C816F1" w:rsidRPr="00E77BDE">
        <w:rPr>
          <w:color w:val="000000"/>
          <w:sz w:val="24"/>
          <w:szCs w:val="24"/>
        </w:rPr>
        <w:t>629</w:t>
      </w:r>
      <w:r w:rsidR="00595DC6" w:rsidRPr="00E77BDE">
        <w:rPr>
          <w:color w:val="000000"/>
          <w:sz w:val="24"/>
          <w:szCs w:val="24"/>
        </w:rPr>
        <w:t>/2024, em conformidade com o art. 14 do decreto supra referido, como responsável pelo acompanhamento e fiscalização da execução do contrato.</w:t>
      </w:r>
    </w:p>
    <w:p w14:paraId="3D4D6232" w14:textId="77777777" w:rsidR="000100D8" w:rsidRPr="00E77BDE" w:rsidRDefault="000100D8" w:rsidP="000100D8">
      <w:pPr>
        <w:pStyle w:val="NormalWeb"/>
        <w:spacing w:before="0" w:beforeAutospacing="0" w:after="0" w:afterAutospacing="0"/>
        <w:jc w:val="both"/>
      </w:pPr>
      <w:r w:rsidRPr="00E77BDE">
        <w:rPr>
          <w:b/>
          <w:bCs/>
          <w:lang w:val="pt-PT"/>
        </w:rPr>
        <w:t xml:space="preserve"> </w:t>
      </w:r>
    </w:p>
    <w:p w14:paraId="5CBCDCF2" w14:textId="71A931F3" w:rsidR="000100D8" w:rsidRPr="00E77BDE" w:rsidRDefault="000100D8" w:rsidP="000100D8">
      <w:pPr>
        <w:pStyle w:val="western"/>
        <w:spacing w:before="0" w:after="0"/>
        <w:jc w:val="both"/>
      </w:pPr>
      <w:r w:rsidRPr="00E77BDE">
        <w:rPr>
          <w:b/>
          <w:bCs/>
        </w:rPr>
        <w:t>XII.4.</w:t>
      </w:r>
      <w:r w:rsidRPr="00E77BDE">
        <w:t xml:space="preserve"> Caberá ao fiscalizador </w:t>
      </w:r>
      <w:r w:rsidRPr="00E77BDE">
        <w:rPr>
          <w:bCs/>
        </w:rPr>
        <w:t>do contrato</w:t>
      </w:r>
      <w:r w:rsidRPr="00E77BDE">
        <w:t xml:space="preserve">, proceder às anotações das ocorrências relacionadas com a execução do objeto, determinando o que for necessário à regularização das falhas ou impropriedades observadas. </w:t>
      </w:r>
    </w:p>
    <w:p w14:paraId="54752660" w14:textId="77777777" w:rsidR="000100D8" w:rsidRPr="00E77BDE" w:rsidRDefault="000100D8" w:rsidP="000100D8">
      <w:pPr>
        <w:pStyle w:val="western"/>
        <w:spacing w:before="0" w:after="0"/>
        <w:ind w:left="284"/>
        <w:jc w:val="both"/>
      </w:pPr>
    </w:p>
    <w:p w14:paraId="2D4E1162" w14:textId="02EE25BA" w:rsidR="000100D8" w:rsidRPr="00E77BDE" w:rsidRDefault="000100D8" w:rsidP="000100D8">
      <w:pPr>
        <w:pStyle w:val="western"/>
        <w:spacing w:before="0" w:after="0"/>
        <w:jc w:val="both"/>
      </w:pPr>
      <w:r w:rsidRPr="00E77BDE">
        <w:rPr>
          <w:b/>
          <w:bCs/>
        </w:rPr>
        <w:t>XII.5.</w:t>
      </w:r>
      <w:r w:rsidRPr="00E77BDE">
        <w:t xml:space="preserve"> A fiscalização é exercida no interesse do Município, não exclui ou reduz a responsabilidade da CONTRATADA por qualquer irregularidade, inclusive perante terceiros e, na sua ocorrência, não implica corresponsabilidade do Município de Taquari ou de seus agentes e prepostos.</w:t>
      </w:r>
    </w:p>
    <w:p w14:paraId="26FDB4A5" w14:textId="77777777" w:rsidR="000100D8" w:rsidRPr="00E77BDE" w:rsidRDefault="000100D8" w:rsidP="000100D8">
      <w:pPr>
        <w:pStyle w:val="western"/>
        <w:spacing w:before="0" w:after="0"/>
        <w:ind w:left="284"/>
        <w:jc w:val="both"/>
        <w:rPr>
          <w:b/>
          <w:bCs/>
        </w:rPr>
      </w:pPr>
    </w:p>
    <w:p w14:paraId="6E07E1D3" w14:textId="0529FA29" w:rsidR="000100D8" w:rsidRPr="00E77BDE" w:rsidRDefault="000100D8" w:rsidP="000100D8">
      <w:pPr>
        <w:pStyle w:val="western"/>
        <w:spacing w:before="0" w:after="0"/>
        <w:jc w:val="both"/>
      </w:pPr>
      <w:r w:rsidRPr="00E77BDE">
        <w:rPr>
          <w:b/>
          <w:bCs/>
        </w:rPr>
        <w:t>XII.6.</w:t>
      </w:r>
      <w:r w:rsidRPr="00E77BDE">
        <w:t xml:space="preserve"> Quaisquer exigências da fiscalização, inerentes ao objeto contratado, deverão ser prontamente atendidas pela CONTRATADA, sem quaisquer ônus adicionais para o Município de Taquari.</w:t>
      </w:r>
    </w:p>
    <w:p w14:paraId="3F6F4B39" w14:textId="77777777" w:rsidR="000100D8" w:rsidRPr="00E77BDE" w:rsidRDefault="000100D8" w:rsidP="000100D8">
      <w:pPr>
        <w:pStyle w:val="western"/>
        <w:spacing w:before="0" w:after="0"/>
        <w:ind w:left="284"/>
        <w:jc w:val="both"/>
        <w:rPr>
          <w:b/>
          <w:bCs/>
        </w:rPr>
      </w:pPr>
    </w:p>
    <w:p w14:paraId="2BA58F04" w14:textId="2DC48820" w:rsidR="000100D8" w:rsidRPr="00E77BDE" w:rsidRDefault="000100D8" w:rsidP="000100D8">
      <w:pPr>
        <w:jc w:val="both"/>
        <w:rPr>
          <w:sz w:val="24"/>
          <w:szCs w:val="24"/>
        </w:rPr>
      </w:pPr>
      <w:r w:rsidRPr="00E77BDE">
        <w:rPr>
          <w:b/>
          <w:bCs/>
          <w:sz w:val="24"/>
          <w:szCs w:val="24"/>
        </w:rPr>
        <w:t>XII.7.</w:t>
      </w:r>
      <w:r w:rsidRPr="00E77BDE">
        <w:rPr>
          <w:sz w:val="24"/>
          <w:szCs w:val="24"/>
        </w:rPr>
        <w:t xml:space="preserve"> O Município de Taquari se reserva o direito de rejeitar, no todo ou em parte, os serviços prestados em desacordo com as especificações e condições estabelecidas neste </w:t>
      </w:r>
      <w:r w:rsidR="00301ED9" w:rsidRPr="00E77BDE">
        <w:rPr>
          <w:sz w:val="24"/>
          <w:szCs w:val="24"/>
        </w:rPr>
        <w:t>instrumento.</w:t>
      </w:r>
    </w:p>
    <w:p w14:paraId="27BA3D36" w14:textId="77777777" w:rsidR="004D6BBE" w:rsidRPr="00E77BDE" w:rsidRDefault="004D6BBE" w:rsidP="000100D8">
      <w:pPr>
        <w:jc w:val="both"/>
        <w:rPr>
          <w:sz w:val="24"/>
          <w:szCs w:val="24"/>
        </w:rPr>
      </w:pPr>
    </w:p>
    <w:p w14:paraId="1EB6FBC2" w14:textId="60F7AF87" w:rsidR="000100D8" w:rsidRPr="00E77BDE" w:rsidRDefault="000100D8" w:rsidP="000100D8">
      <w:pPr>
        <w:pStyle w:val="Padro"/>
        <w:jc w:val="both"/>
        <w:rPr>
          <w:b/>
          <w:szCs w:val="24"/>
          <w:u w:val="single"/>
        </w:rPr>
      </w:pPr>
      <w:r w:rsidRPr="00E77BDE">
        <w:rPr>
          <w:b/>
          <w:szCs w:val="24"/>
          <w:u w:val="single"/>
        </w:rPr>
        <w:t xml:space="preserve">CLÁUSULA DÉCIMA </w:t>
      </w:r>
      <w:r w:rsidR="001C3E99" w:rsidRPr="00E77BDE">
        <w:rPr>
          <w:b/>
          <w:szCs w:val="24"/>
          <w:u w:val="single"/>
        </w:rPr>
        <w:t>TERCEIRA</w:t>
      </w:r>
    </w:p>
    <w:p w14:paraId="6CE4F5C6" w14:textId="21ABC262" w:rsidR="000100D8" w:rsidRPr="00254D29" w:rsidRDefault="000100D8" w:rsidP="000100D8">
      <w:pPr>
        <w:jc w:val="both"/>
        <w:rPr>
          <w:b/>
          <w:sz w:val="24"/>
          <w:szCs w:val="24"/>
          <w:u w:val="single"/>
        </w:rPr>
      </w:pPr>
      <w:r w:rsidRPr="00254D29">
        <w:rPr>
          <w:b/>
          <w:sz w:val="24"/>
          <w:szCs w:val="24"/>
          <w:u w:val="single"/>
        </w:rPr>
        <w:t>X</w:t>
      </w:r>
      <w:r w:rsidR="001C3E99" w:rsidRPr="00254D29">
        <w:rPr>
          <w:b/>
          <w:sz w:val="24"/>
          <w:szCs w:val="24"/>
          <w:u w:val="single"/>
        </w:rPr>
        <w:t>III</w:t>
      </w:r>
      <w:r w:rsidR="00254D29" w:rsidRPr="00254D29">
        <w:rPr>
          <w:b/>
          <w:sz w:val="24"/>
          <w:szCs w:val="24"/>
          <w:u w:val="single"/>
        </w:rPr>
        <w:t>.</w:t>
      </w:r>
      <w:r w:rsidRPr="00254D29">
        <w:rPr>
          <w:b/>
          <w:sz w:val="24"/>
          <w:szCs w:val="24"/>
          <w:u w:val="single"/>
        </w:rPr>
        <w:t xml:space="preserve"> DA VINCULAÇÃO:</w:t>
      </w:r>
    </w:p>
    <w:p w14:paraId="52B17412" w14:textId="7C789169" w:rsidR="00C816F1" w:rsidRPr="00E77BDE" w:rsidRDefault="000100D8" w:rsidP="00C816F1">
      <w:pPr>
        <w:jc w:val="both"/>
        <w:rPr>
          <w:sz w:val="24"/>
          <w:szCs w:val="24"/>
        </w:rPr>
      </w:pPr>
      <w:r w:rsidRPr="00E77BDE">
        <w:rPr>
          <w:b/>
          <w:sz w:val="24"/>
          <w:szCs w:val="24"/>
        </w:rPr>
        <w:t>X</w:t>
      </w:r>
      <w:r w:rsidR="001C3E99" w:rsidRPr="00E77BDE">
        <w:rPr>
          <w:b/>
          <w:sz w:val="24"/>
          <w:szCs w:val="24"/>
        </w:rPr>
        <w:t>II</w:t>
      </w:r>
      <w:r w:rsidRPr="00E77BDE">
        <w:rPr>
          <w:b/>
          <w:sz w:val="24"/>
          <w:szCs w:val="24"/>
        </w:rPr>
        <w:t xml:space="preserve">I.1. </w:t>
      </w:r>
      <w:r w:rsidR="00C816F1" w:rsidRPr="00E77BDE">
        <w:rPr>
          <w:sz w:val="24"/>
          <w:szCs w:val="24"/>
        </w:rPr>
        <w:t>O presente contrato vincula-se ao Proce</w:t>
      </w:r>
      <w:r w:rsidR="0054511A" w:rsidRPr="00E77BDE">
        <w:rPr>
          <w:sz w:val="24"/>
          <w:szCs w:val="24"/>
        </w:rPr>
        <w:t>sso de Dispensa de Licitação 06</w:t>
      </w:r>
      <w:r w:rsidR="004F552D">
        <w:rPr>
          <w:sz w:val="24"/>
          <w:szCs w:val="24"/>
        </w:rPr>
        <w:t>0</w:t>
      </w:r>
      <w:r w:rsidR="00C816F1" w:rsidRPr="00E77BDE">
        <w:rPr>
          <w:sz w:val="24"/>
          <w:szCs w:val="24"/>
        </w:rPr>
        <w:t xml:space="preserve">/2024, processado nos termos da Lei Federal nº 14.133/2021, com fundamento no Parecer </w:t>
      </w:r>
      <w:r w:rsidR="004F552D" w:rsidRPr="004F552D">
        <w:rPr>
          <w:sz w:val="24"/>
          <w:szCs w:val="24"/>
        </w:rPr>
        <w:t>Jurídico nº 927</w:t>
      </w:r>
      <w:r w:rsidR="00C816F1" w:rsidRPr="004F552D">
        <w:rPr>
          <w:sz w:val="24"/>
          <w:szCs w:val="24"/>
        </w:rPr>
        <w:t>/2024</w:t>
      </w:r>
      <w:r w:rsidR="00C816F1" w:rsidRPr="00E77BDE">
        <w:rPr>
          <w:sz w:val="24"/>
          <w:szCs w:val="24"/>
        </w:rPr>
        <w:t xml:space="preserve">, forte no artigo 75, inciso </w:t>
      </w:r>
      <w:r w:rsidR="0054511A" w:rsidRPr="00E77BDE">
        <w:rPr>
          <w:sz w:val="24"/>
          <w:szCs w:val="24"/>
        </w:rPr>
        <w:t>VI</w:t>
      </w:r>
      <w:r w:rsidR="00C816F1" w:rsidRPr="00E77BDE">
        <w:rPr>
          <w:sz w:val="24"/>
          <w:szCs w:val="24"/>
        </w:rPr>
        <w:t>II da referida lei, e à proposta comercial contratada, independentemente de transcrição.</w:t>
      </w:r>
    </w:p>
    <w:p w14:paraId="21839154" w14:textId="77777777" w:rsidR="000100D8" w:rsidRPr="00E77BDE" w:rsidRDefault="000100D8" w:rsidP="000100D8">
      <w:pPr>
        <w:pStyle w:val="Padro"/>
        <w:jc w:val="both"/>
        <w:rPr>
          <w:szCs w:val="24"/>
        </w:rPr>
      </w:pPr>
    </w:p>
    <w:p w14:paraId="4F6AF677" w14:textId="5E2508B8" w:rsidR="000100D8" w:rsidRPr="00E77BDE" w:rsidRDefault="000100D8" w:rsidP="000100D8">
      <w:pPr>
        <w:pStyle w:val="Padro"/>
        <w:jc w:val="both"/>
        <w:rPr>
          <w:b/>
          <w:szCs w:val="24"/>
          <w:u w:val="single"/>
        </w:rPr>
      </w:pPr>
      <w:r w:rsidRPr="00E77BDE">
        <w:rPr>
          <w:b/>
          <w:szCs w:val="24"/>
          <w:u w:val="single"/>
        </w:rPr>
        <w:t xml:space="preserve">CLÁUSULA DÉCIMA </w:t>
      </w:r>
      <w:r w:rsidR="001C3E99" w:rsidRPr="00E77BDE">
        <w:rPr>
          <w:b/>
          <w:szCs w:val="24"/>
          <w:u w:val="single"/>
        </w:rPr>
        <w:t>QUARTA</w:t>
      </w:r>
    </w:p>
    <w:p w14:paraId="557E20D9" w14:textId="5A52FCD4" w:rsidR="000100D8" w:rsidRPr="00254D29" w:rsidRDefault="000100D8" w:rsidP="000100D8">
      <w:pPr>
        <w:pStyle w:val="Padro"/>
        <w:jc w:val="both"/>
        <w:rPr>
          <w:b/>
          <w:szCs w:val="24"/>
          <w:u w:val="single"/>
        </w:rPr>
      </w:pPr>
      <w:r w:rsidRPr="00254D29">
        <w:rPr>
          <w:b/>
          <w:szCs w:val="24"/>
          <w:u w:val="single"/>
        </w:rPr>
        <w:t>X</w:t>
      </w:r>
      <w:r w:rsidR="001C3E99" w:rsidRPr="00254D29">
        <w:rPr>
          <w:b/>
          <w:szCs w:val="24"/>
          <w:u w:val="single"/>
        </w:rPr>
        <w:t>I</w:t>
      </w:r>
      <w:r w:rsidRPr="00254D29">
        <w:rPr>
          <w:b/>
          <w:szCs w:val="24"/>
          <w:u w:val="single"/>
        </w:rPr>
        <w:t>V</w:t>
      </w:r>
      <w:r w:rsidR="00254D29" w:rsidRPr="00254D29">
        <w:rPr>
          <w:b/>
          <w:szCs w:val="24"/>
          <w:u w:val="single"/>
        </w:rPr>
        <w:t>.</w:t>
      </w:r>
      <w:r w:rsidRPr="00254D29">
        <w:rPr>
          <w:b/>
          <w:szCs w:val="24"/>
          <w:u w:val="single"/>
        </w:rPr>
        <w:t xml:space="preserve"> DOS CASOS OMISSOS:</w:t>
      </w:r>
    </w:p>
    <w:p w14:paraId="62BF1B11" w14:textId="36FB5FA8" w:rsidR="000100D8" w:rsidRPr="00E77BDE" w:rsidRDefault="000100D8" w:rsidP="000100D8">
      <w:pPr>
        <w:pStyle w:val="Padro"/>
        <w:jc w:val="both"/>
        <w:rPr>
          <w:szCs w:val="24"/>
        </w:rPr>
      </w:pPr>
      <w:r w:rsidRPr="00E77BDE">
        <w:rPr>
          <w:b/>
          <w:szCs w:val="24"/>
        </w:rPr>
        <w:t>X</w:t>
      </w:r>
      <w:r w:rsidR="001C3E99" w:rsidRPr="00E77BDE">
        <w:rPr>
          <w:b/>
          <w:szCs w:val="24"/>
        </w:rPr>
        <w:t>I</w:t>
      </w:r>
      <w:r w:rsidRPr="00E77BDE">
        <w:rPr>
          <w:b/>
          <w:szCs w:val="24"/>
        </w:rPr>
        <w:t xml:space="preserve">V.1. </w:t>
      </w:r>
      <w:r w:rsidRPr="00E77BDE">
        <w:rPr>
          <w:szCs w:val="24"/>
        </w:rPr>
        <w:t xml:space="preserve"> Os casos omissos serão decididos pela Contratante, segundo as disposições contidas na Lei nº 14.133/2021 e demais normas de licitações e contratos administrativos e, subsidiariamente, segundo as normas e princípios gerais dos contratos.</w:t>
      </w:r>
    </w:p>
    <w:p w14:paraId="587E4D24" w14:textId="6A13322E" w:rsidR="000100D8" w:rsidRDefault="000100D8" w:rsidP="000100D8">
      <w:pPr>
        <w:pStyle w:val="Padro"/>
        <w:jc w:val="both"/>
        <w:rPr>
          <w:szCs w:val="24"/>
        </w:rPr>
      </w:pPr>
    </w:p>
    <w:p w14:paraId="7D78FF8D" w14:textId="77777777" w:rsidR="0036477D" w:rsidRPr="00E77BDE" w:rsidRDefault="0036477D" w:rsidP="000100D8">
      <w:pPr>
        <w:pStyle w:val="Padro"/>
        <w:jc w:val="both"/>
        <w:rPr>
          <w:szCs w:val="24"/>
        </w:rPr>
      </w:pPr>
    </w:p>
    <w:p w14:paraId="0062427C" w14:textId="6A611B16" w:rsidR="000100D8" w:rsidRPr="00E77BDE" w:rsidRDefault="000100D8" w:rsidP="000100D8">
      <w:pPr>
        <w:pStyle w:val="Padro"/>
        <w:jc w:val="both"/>
        <w:rPr>
          <w:b/>
          <w:szCs w:val="24"/>
          <w:u w:val="single"/>
        </w:rPr>
      </w:pPr>
      <w:r w:rsidRPr="00E77BDE">
        <w:rPr>
          <w:b/>
          <w:szCs w:val="24"/>
          <w:u w:val="single"/>
        </w:rPr>
        <w:t>CLÁUSULA D</w:t>
      </w:r>
      <w:bookmarkStart w:id="0" w:name="_GoBack"/>
      <w:bookmarkEnd w:id="0"/>
      <w:r w:rsidRPr="00E77BDE">
        <w:rPr>
          <w:b/>
          <w:szCs w:val="24"/>
          <w:u w:val="single"/>
        </w:rPr>
        <w:t xml:space="preserve">ÉCIMA </w:t>
      </w:r>
      <w:r w:rsidR="001C3E99" w:rsidRPr="00E77BDE">
        <w:rPr>
          <w:b/>
          <w:szCs w:val="24"/>
          <w:u w:val="single"/>
        </w:rPr>
        <w:t>QUINTA</w:t>
      </w:r>
    </w:p>
    <w:p w14:paraId="549D51CF" w14:textId="42DEB155" w:rsidR="000100D8" w:rsidRPr="00254D29" w:rsidRDefault="000100D8" w:rsidP="000100D8">
      <w:pPr>
        <w:pStyle w:val="Padro"/>
        <w:jc w:val="both"/>
        <w:rPr>
          <w:b/>
          <w:szCs w:val="24"/>
          <w:u w:val="single"/>
        </w:rPr>
      </w:pPr>
      <w:r w:rsidRPr="00254D29">
        <w:rPr>
          <w:b/>
          <w:szCs w:val="24"/>
          <w:u w:val="single"/>
        </w:rPr>
        <w:t>XV</w:t>
      </w:r>
      <w:r w:rsidR="00254D29" w:rsidRPr="00254D29">
        <w:rPr>
          <w:b/>
          <w:szCs w:val="24"/>
          <w:u w:val="single"/>
        </w:rPr>
        <w:t>.</w:t>
      </w:r>
      <w:r w:rsidRPr="00254D29">
        <w:rPr>
          <w:b/>
          <w:szCs w:val="24"/>
          <w:u w:val="single"/>
        </w:rPr>
        <w:t xml:space="preserve"> DA PUBLICAÇÃO:</w:t>
      </w:r>
    </w:p>
    <w:p w14:paraId="325845F9" w14:textId="7EEAC87E" w:rsidR="000100D8" w:rsidRPr="00E77BDE" w:rsidRDefault="000100D8" w:rsidP="000100D8">
      <w:pPr>
        <w:pStyle w:val="Padro"/>
        <w:jc w:val="both"/>
        <w:rPr>
          <w:szCs w:val="24"/>
        </w:rPr>
      </w:pPr>
      <w:r w:rsidRPr="00E77BDE">
        <w:rPr>
          <w:b/>
          <w:szCs w:val="24"/>
        </w:rPr>
        <w:t xml:space="preserve">XV.1. </w:t>
      </w:r>
      <w:r w:rsidRPr="00E77BDE">
        <w:rPr>
          <w:szCs w:val="24"/>
        </w:rPr>
        <w:t xml:space="preserve">A Contratante providenciará a publicação deste instrumento, por extrato, na imprensa oficial do Município, nos termos da Lei Municipal nº </w:t>
      </w:r>
      <w:r w:rsidR="00C91FA8" w:rsidRPr="00E77BDE">
        <w:rPr>
          <w:szCs w:val="24"/>
        </w:rPr>
        <w:t>3.420/2012</w:t>
      </w:r>
      <w:r w:rsidRPr="00E77BDE">
        <w:rPr>
          <w:szCs w:val="24"/>
        </w:rPr>
        <w:t>, bem como sua integralidade, de acordo com o previsto na Lei nº 14.133/2021.</w:t>
      </w:r>
    </w:p>
    <w:p w14:paraId="101A7706" w14:textId="77777777" w:rsidR="00C816F1" w:rsidRPr="00E77BDE" w:rsidRDefault="00C816F1" w:rsidP="000100D8">
      <w:pPr>
        <w:pStyle w:val="Padro"/>
        <w:jc w:val="both"/>
        <w:rPr>
          <w:szCs w:val="24"/>
        </w:rPr>
      </w:pPr>
    </w:p>
    <w:p w14:paraId="18A208C1" w14:textId="3B44FF1D" w:rsidR="000100D8" w:rsidRPr="00E77BDE" w:rsidRDefault="000100D8" w:rsidP="000100D8">
      <w:pPr>
        <w:pStyle w:val="Padro"/>
        <w:jc w:val="both"/>
        <w:rPr>
          <w:b/>
          <w:szCs w:val="24"/>
          <w:u w:val="single"/>
        </w:rPr>
      </w:pPr>
      <w:r w:rsidRPr="00E77BDE">
        <w:rPr>
          <w:b/>
          <w:szCs w:val="24"/>
          <w:u w:val="single"/>
        </w:rPr>
        <w:t xml:space="preserve">CLÁUSULA DÉCIMA </w:t>
      </w:r>
      <w:r w:rsidR="001C3E99" w:rsidRPr="00E77BDE">
        <w:rPr>
          <w:b/>
          <w:szCs w:val="24"/>
          <w:u w:val="single"/>
        </w:rPr>
        <w:t>SEXTA</w:t>
      </w:r>
    </w:p>
    <w:p w14:paraId="1B369262" w14:textId="45C8C42F" w:rsidR="000100D8" w:rsidRPr="00254D29" w:rsidRDefault="000100D8" w:rsidP="000100D8">
      <w:pPr>
        <w:pStyle w:val="Padro"/>
        <w:jc w:val="both"/>
        <w:rPr>
          <w:b/>
          <w:szCs w:val="24"/>
          <w:u w:val="single"/>
        </w:rPr>
      </w:pPr>
      <w:r w:rsidRPr="00254D29">
        <w:rPr>
          <w:b/>
          <w:szCs w:val="24"/>
          <w:u w:val="single"/>
        </w:rPr>
        <w:t>XVI</w:t>
      </w:r>
      <w:r w:rsidR="00254D29" w:rsidRPr="00254D29">
        <w:rPr>
          <w:b/>
          <w:szCs w:val="24"/>
          <w:u w:val="single"/>
        </w:rPr>
        <w:t>.</w:t>
      </w:r>
      <w:r w:rsidRPr="00254D29">
        <w:rPr>
          <w:b/>
          <w:szCs w:val="24"/>
          <w:u w:val="single"/>
        </w:rPr>
        <w:t xml:space="preserve"> DO FORO:</w:t>
      </w:r>
    </w:p>
    <w:p w14:paraId="179A6AE8" w14:textId="36B466E1" w:rsidR="000100D8" w:rsidRPr="00E77BDE" w:rsidRDefault="000100D8" w:rsidP="000100D8">
      <w:pPr>
        <w:pStyle w:val="Padro"/>
        <w:jc w:val="both"/>
        <w:rPr>
          <w:szCs w:val="24"/>
        </w:rPr>
      </w:pPr>
      <w:r w:rsidRPr="00E77BDE">
        <w:rPr>
          <w:b/>
          <w:szCs w:val="24"/>
        </w:rPr>
        <w:t xml:space="preserve">XVI.1. </w:t>
      </w:r>
      <w:r w:rsidRPr="00E77BDE">
        <w:rPr>
          <w:szCs w:val="24"/>
        </w:rPr>
        <w:t>As partes elegem o foro de Taquari, RS, para dirimir as questões porventura derivadas do presente contrato, com renúncia expressa a qualquer outro, por mais privilegiado que seja.</w:t>
      </w:r>
    </w:p>
    <w:p w14:paraId="1A040DB1" w14:textId="77777777" w:rsidR="000100D8" w:rsidRPr="00E77BDE" w:rsidRDefault="000100D8" w:rsidP="000100D8">
      <w:pPr>
        <w:pStyle w:val="Padro"/>
        <w:ind w:left="284" w:firstLine="720"/>
        <w:jc w:val="both"/>
        <w:rPr>
          <w:szCs w:val="24"/>
        </w:rPr>
      </w:pPr>
    </w:p>
    <w:p w14:paraId="288DF6C0" w14:textId="77777777" w:rsidR="000100D8" w:rsidRPr="00E77BDE" w:rsidRDefault="000100D8" w:rsidP="000100D8">
      <w:pPr>
        <w:pStyle w:val="Padro"/>
        <w:jc w:val="both"/>
        <w:rPr>
          <w:szCs w:val="24"/>
        </w:rPr>
      </w:pPr>
      <w:r w:rsidRPr="00E77BDE">
        <w:rPr>
          <w:szCs w:val="24"/>
        </w:rPr>
        <w:t>E, por estarem justos e contratados, firmam o presente em quatro vias de igual teor e forma, na presença das testemunhas instrumentais abaixo assinadas.</w:t>
      </w:r>
    </w:p>
    <w:p w14:paraId="693FE71C" w14:textId="77777777" w:rsidR="000100D8" w:rsidRPr="00E77BDE" w:rsidRDefault="000100D8" w:rsidP="000100D8">
      <w:pPr>
        <w:pStyle w:val="Padro"/>
        <w:jc w:val="both"/>
        <w:rPr>
          <w:szCs w:val="24"/>
        </w:rPr>
      </w:pPr>
    </w:p>
    <w:p w14:paraId="53920253" w14:textId="1465E823" w:rsidR="000100D8" w:rsidRPr="00E77BDE" w:rsidRDefault="000100D8" w:rsidP="002E1735">
      <w:pPr>
        <w:jc w:val="center"/>
        <w:rPr>
          <w:sz w:val="24"/>
          <w:szCs w:val="24"/>
        </w:rPr>
      </w:pPr>
      <w:r w:rsidRPr="00E77BDE">
        <w:rPr>
          <w:sz w:val="24"/>
          <w:szCs w:val="24"/>
        </w:rPr>
        <w:t xml:space="preserve">Taquari, </w:t>
      </w:r>
      <w:r w:rsidR="002E1735" w:rsidRPr="00E77BDE">
        <w:rPr>
          <w:sz w:val="24"/>
          <w:szCs w:val="24"/>
        </w:rPr>
        <w:t>06 de dezembro</w:t>
      </w:r>
      <w:r w:rsidRPr="00E77BDE">
        <w:rPr>
          <w:sz w:val="24"/>
          <w:szCs w:val="24"/>
        </w:rPr>
        <w:t xml:space="preserve"> de 202</w:t>
      </w:r>
      <w:r w:rsidR="001C3E99" w:rsidRPr="00E77BDE">
        <w:rPr>
          <w:sz w:val="24"/>
          <w:szCs w:val="24"/>
        </w:rPr>
        <w:t>4</w:t>
      </w:r>
      <w:r w:rsidRPr="00E77BDE">
        <w:rPr>
          <w:sz w:val="24"/>
          <w:szCs w:val="24"/>
        </w:rPr>
        <w:t>.</w:t>
      </w:r>
    </w:p>
    <w:p w14:paraId="23700C3C" w14:textId="192266C7" w:rsidR="000100D8" w:rsidRPr="00E77BDE" w:rsidRDefault="000100D8" w:rsidP="000100D8">
      <w:pPr>
        <w:jc w:val="both"/>
        <w:rPr>
          <w:sz w:val="24"/>
          <w:szCs w:val="24"/>
        </w:rPr>
      </w:pPr>
    </w:p>
    <w:p w14:paraId="57CD9EC8" w14:textId="06514B3B" w:rsidR="0071601C" w:rsidRPr="00E77BDE" w:rsidRDefault="0071601C" w:rsidP="000100D8">
      <w:pPr>
        <w:jc w:val="both"/>
        <w:rPr>
          <w:sz w:val="24"/>
          <w:szCs w:val="24"/>
        </w:rPr>
      </w:pPr>
    </w:p>
    <w:p w14:paraId="766C1C37" w14:textId="77CD60A7" w:rsidR="00254D29" w:rsidRDefault="00254D29" w:rsidP="000100D8">
      <w:pPr>
        <w:jc w:val="both"/>
        <w:rPr>
          <w:sz w:val="24"/>
          <w:szCs w:val="24"/>
        </w:rPr>
      </w:pPr>
    </w:p>
    <w:p w14:paraId="1D01E3E0" w14:textId="6C8FCFEE" w:rsidR="00254D29" w:rsidRDefault="00254D29" w:rsidP="000100D8">
      <w:pPr>
        <w:jc w:val="both"/>
        <w:rPr>
          <w:sz w:val="24"/>
          <w:szCs w:val="24"/>
        </w:rPr>
      </w:pPr>
    </w:p>
    <w:p w14:paraId="6428C935" w14:textId="77777777" w:rsidR="00254D29" w:rsidRPr="00E77BDE" w:rsidRDefault="00254D29" w:rsidP="000100D8">
      <w:pPr>
        <w:jc w:val="both"/>
        <w:rPr>
          <w:sz w:val="24"/>
          <w:szCs w:val="24"/>
        </w:rPr>
      </w:pPr>
    </w:p>
    <w:p w14:paraId="2719E0D9" w14:textId="77777777" w:rsidR="0071601C" w:rsidRPr="00E77BDE" w:rsidRDefault="0071601C" w:rsidP="000100D8">
      <w:pPr>
        <w:jc w:val="both"/>
        <w:rPr>
          <w:sz w:val="24"/>
          <w:szCs w:val="24"/>
        </w:rPr>
      </w:pPr>
    </w:p>
    <w:p w14:paraId="411830C9" w14:textId="687E8636" w:rsidR="000100D8" w:rsidRPr="00E77BDE" w:rsidRDefault="00840192" w:rsidP="00C91FA8">
      <w:pPr>
        <w:jc w:val="center"/>
        <w:rPr>
          <w:sz w:val="24"/>
          <w:szCs w:val="24"/>
        </w:rPr>
      </w:pPr>
      <w:r w:rsidRPr="00E77BDE">
        <w:rPr>
          <w:sz w:val="24"/>
          <w:szCs w:val="24"/>
        </w:rPr>
        <w:t>MUNICÍPIO DE TAQUARI-RS</w:t>
      </w:r>
    </w:p>
    <w:p w14:paraId="581454EE" w14:textId="7CC6EC56" w:rsidR="000100D8" w:rsidRPr="00E77BDE" w:rsidRDefault="000100D8" w:rsidP="00C91FA8">
      <w:pPr>
        <w:jc w:val="center"/>
        <w:rPr>
          <w:sz w:val="24"/>
          <w:szCs w:val="24"/>
        </w:rPr>
      </w:pPr>
      <w:r w:rsidRPr="00E77BDE">
        <w:rPr>
          <w:sz w:val="24"/>
          <w:szCs w:val="24"/>
        </w:rPr>
        <w:t>C</w:t>
      </w:r>
      <w:r w:rsidR="00840192" w:rsidRPr="00E77BDE">
        <w:rPr>
          <w:sz w:val="24"/>
          <w:szCs w:val="24"/>
        </w:rPr>
        <w:t>ontratante</w:t>
      </w:r>
    </w:p>
    <w:p w14:paraId="766593AE" w14:textId="0B33B378" w:rsidR="00840192" w:rsidRPr="00E77BDE" w:rsidRDefault="00840192" w:rsidP="00C91FA8">
      <w:pPr>
        <w:jc w:val="center"/>
        <w:rPr>
          <w:sz w:val="24"/>
          <w:szCs w:val="24"/>
        </w:rPr>
      </w:pPr>
    </w:p>
    <w:p w14:paraId="5978B6F8" w14:textId="77777777" w:rsidR="0071601C" w:rsidRPr="00E77BDE" w:rsidRDefault="0071601C" w:rsidP="00C91FA8">
      <w:pPr>
        <w:jc w:val="center"/>
        <w:rPr>
          <w:sz w:val="24"/>
          <w:szCs w:val="24"/>
        </w:rPr>
      </w:pPr>
    </w:p>
    <w:p w14:paraId="613AB65D" w14:textId="77777777" w:rsidR="00840192" w:rsidRPr="00E77BDE" w:rsidRDefault="00840192" w:rsidP="00C91FA8">
      <w:pPr>
        <w:jc w:val="center"/>
        <w:rPr>
          <w:sz w:val="24"/>
          <w:szCs w:val="24"/>
        </w:rPr>
      </w:pPr>
    </w:p>
    <w:p w14:paraId="44FBCB98" w14:textId="77777777" w:rsidR="0054511A" w:rsidRPr="00E77BDE" w:rsidRDefault="0054511A" w:rsidP="002E1735">
      <w:pPr>
        <w:ind w:right="-16"/>
        <w:jc w:val="center"/>
        <w:rPr>
          <w:sz w:val="24"/>
          <w:szCs w:val="24"/>
        </w:rPr>
      </w:pPr>
      <w:r w:rsidRPr="00E77BDE">
        <w:rPr>
          <w:sz w:val="24"/>
          <w:szCs w:val="24"/>
        </w:rPr>
        <w:t xml:space="preserve">K. R. SERVIÇOS E TRANSPORTES LTDA </w:t>
      </w:r>
    </w:p>
    <w:p w14:paraId="7A12D467" w14:textId="67ED4E21" w:rsidR="000100D8" w:rsidRPr="00E77BDE" w:rsidRDefault="000100D8" w:rsidP="00C91FA8">
      <w:pPr>
        <w:jc w:val="center"/>
        <w:rPr>
          <w:sz w:val="24"/>
          <w:szCs w:val="24"/>
        </w:rPr>
      </w:pPr>
      <w:r w:rsidRPr="00E77BDE">
        <w:rPr>
          <w:sz w:val="24"/>
          <w:szCs w:val="24"/>
        </w:rPr>
        <w:t>C</w:t>
      </w:r>
      <w:r w:rsidR="00840192" w:rsidRPr="00E77BDE">
        <w:rPr>
          <w:sz w:val="24"/>
          <w:szCs w:val="24"/>
        </w:rPr>
        <w:t>ontratada</w:t>
      </w:r>
    </w:p>
    <w:p w14:paraId="3F6B59D8" w14:textId="54955F6E" w:rsidR="000100D8" w:rsidRPr="00E77BDE" w:rsidRDefault="000100D8" w:rsidP="00C91FA8">
      <w:pPr>
        <w:jc w:val="center"/>
        <w:rPr>
          <w:sz w:val="24"/>
          <w:szCs w:val="24"/>
        </w:rPr>
      </w:pPr>
    </w:p>
    <w:p w14:paraId="017AD73B" w14:textId="609FA4DC" w:rsidR="0071601C" w:rsidRPr="00E77BDE" w:rsidRDefault="0071601C" w:rsidP="00C91FA8">
      <w:pPr>
        <w:jc w:val="center"/>
        <w:rPr>
          <w:sz w:val="24"/>
          <w:szCs w:val="24"/>
        </w:rPr>
      </w:pPr>
    </w:p>
    <w:p w14:paraId="67846F20" w14:textId="5EA816CF" w:rsidR="0071601C" w:rsidRPr="00E77BDE" w:rsidRDefault="0071601C" w:rsidP="00C91FA8">
      <w:pPr>
        <w:jc w:val="center"/>
        <w:rPr>
          <w:sz w:val="24"/>
          <w:szCs w:val="24"/>
        </w:rPr>
      </w:pPr>
    </w:p>
    <w:p w14:paraId="717FEA86" w14:textId="042D724C" w:rsidR="0071601C" w:rsidRPr="00E77BDE" w:rsidRDefault="0071601C" w:rsidP="00C91FA8">
      <w:pPr>
        <w:jc w:val="center"/>
        <w:rPr>
          <w:sz w:val="24"/>
          <w:szCs w:val="24"/>
        </w:rPr>
      </w:pPr>
      <w:r w:rsidRPr="00E77BDE">
        <w:rPr>
          <w:sz w:val="24"/>
          <w:szCs w:val="24"/>
        </w:rPr>
        <w:t>SABRINA PEREIRA DE FREITAS</w:t>
      </w:r>
    </w:p>
    <w:p w14:paraId="456259D8" w14:textId="4A4A22B5" w:rsidR="000100D8" w:rsidRPr="00E77BDE" w:rsidRDefault="0071601C" w:rsidP="00C91FA8">
      <w:pPr>
        <w:jc w:val="center"/>
        <w:rPr>
          <w:sz w:val="24"/>
          <w:szCs w:val="24"/>
        </w:rPr>
      </w:pPr>
      <w:r w:rsidRPr="00E77BDE">
        <w:rPr>
          <w:sz w:val="24"/>
          <w:szCs w:val="24"/>
        </w:rPr>
        <w:t>Fiscal Anuente</w:t>
      </w:r>
    </w:p>
    <w:p w14:paraId="23804715" w14:textId="77777777" w:rsidR="0071601C" w:rsidRPr="00E77BDE" w:rsidRDefault="0071601C" w:rsidP="000100D8">
      <w:pPr>
        <w:jc w:val="both"/>
        <w:rPr>
          <w:sz w:val="24"/>
          <w:szCs w:val="24"/>
        </w:rPr>
      </w:pPr>
    </w:p>
    <w:p w14:paraId="5561908C" w14:textId="77777777" w:rsidR="000100D8" w:rsidRPr="00E77BDE" w:rsidRDefault="000100D8" w:rsidP="000100D8">
      <w:pPr>
        <w:jc w:val="both"/>
        <w:rPr>
          <w:sz w:val="24"/>
          <w:szCs w:val="24"/>
        </w:rPr>
      </w:pPr>
      <w:r w:rsidRPr="00E77BDE">
        <w:rPr>
          <w:sz w:val="24"/>
          <w:szCs w:val="24"/>
        </w:rPr>
        <w:t>TESTEMUNHAS:</w:t>
      </w:r>
    </w:p>
    <w:sectPr w:rsidR="000100D8" w:rsidRPr="00E77BDE" w:rsidSect="00B8064A">
      <w:headerReference w:type="default" r:id="rId8"/>
      <w:footerReference w:type="default" r:id="rId9"/>
      <w:type w:val="continuous"/>
      <w:pgSz w:w="11910" w:h="16840"/>
      <w:pgMar w:top="2098" w:right="1134" w:bottom="1361" w:left="1701" w:header="465" w:footer="7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41A79" w14:textId="77777777" w:rsidR="00770A4B" w:rsidRDefault="00770A4B" w:rsidP="00383C0E">
      <w:r>
        <w:separator/>
      </w:r>
    </w:p>
  </w:endnote>
  <w:endnote w:type="continuationSeparator" w:id="0">
    <w:p w14:paraId="70416CA1" w14:textId="77777777" w:rsidR="00770A4B" w:rsidRDefault="00770A4B" w:rsidP="0038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enguin">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2186" w14:textId="2385B7E6" w:rsidR="00770A4B" w:rsidRDefault="00770A4B">
    <w:pPr>
      <w:pStyle w:val="Corpodetexto"/>
      <w:spacing w:line="14" w:lineRule="auto"/>
      <w:rPr>
        <w:sz w:val="20"/>
      </w:rPr>
    </w:pPr>
    <w:r>
      <w:rPr>
        <w:noProof/>
        <w:lang w:val="en-US" w:eastAsia="en-US" w:bidi="ar-SA"/>
      </w:rPr>
      <mc:AlternateContent>
        <mc:Choice Requires="wps">
          <w:drawing>
            <wp:anchor distT="0" distB="0" distL="114300" distR="114300" simplePos="0" relativeHeight="251211776" behindDoc="1" locked="0" layoutInCell="1" allowOverlap="1" wp14:anchorId="296A2FEC" wp14:editId="5279B656">
              <wp:simplePos x="0" y="0"/>
              <wp:positionH relativeFrom="page">
                <wp:posOffset>2571751</wp:posOffset>
              </wp:positionH>
              <wp:positionV relativeFrom="page">
                <wp:posOffset>9972675</wp:posOffset>
              </wp:positionV>
              <wp:extent cx="2734310" cy="489585"/>
              <wp:effectExtent l="0" t="0" r="8890" b="571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489585"/>
                      </a:xfrm>
                      <a:prstGeom prst="rect">
                        <a:avLst/>
                      </a:prstGeom>
                      <a:noFill/>
                      <a:ln>
                        <a:noFill/>
                      </a:ln>
                    </wps:spPr>
                    <wps:txbx>
                      <w:txbxContent>
                        <w:p w14:paraId="722B44C3" w14:textId="77777777" w:rsidR="00770A4B" w:rsidRPr="00A844E0" w:rsidRDefault="00770A4B">
                          <w:pPr>
                            <w:spacing w:before="15" w:line="247" w:lineRule="auto"/>
                            <w:ind w:left="19" w:right="18"/>
                            <w:jc w:val="center"/>
                            <w:rPr>
                              <w:rFonts w:ascii="Arial" w:hAnsi="Arial"/>
                              <w:sz w:val="14"/>
                              <w:szCs w:val="14"/>
                            </w:rPr>
                          </w:pPr>
                          <w:r w:rsidRPr="00A844E0">
                            <w:rPr>
                              <w:rFonts w:ascii="Arial" w:hAnsi="Arial"/>
                              <w:sz w:val="14"/>
                              <w:szCs w:val="14"/>
                            </w:rPr>
                            <w:t>Centro Administrativo Celso Luiz Martins - Rua Osvaldo Aranha, nº 1790 Bairro Centro – Taquari – RS – CEP: 95.860-000</w:t>
                          </w:r>
                        </w:p>
                        <w:p w14:paraId="00F9F391" w14:textId="77777777" w:rsidR="00770A4B" w:rsidRPr="00A844E0" w:rsidRDefault="00770A4B">
                          <w:pPr>
                            <w:spacing w:line="144" w:lineRule="exact"/>
                            <w:ind w:left="13" w:right="18"/>
                            <w:jc w:val="center"/>
                            <w:rPr>
                              <w:rFonts w:ascii="Arial" w:hAnsi="Arial"/>
                              <w:sz w:val="14"/>
                              <w:szCs w:val="14"/>
                            </w:rPr>
                          </w:pPr>
                          <w:r w:rsidRPr="00A844E0">
                            <w:rPr>
                              <w:rFonts w:ascii="Arial" w:hAnsi="Arial"/>
                              <w:sz w:val="14"/>
                              <w:szCs w:val="14"/>
                            </w:rPr>
                            <w:t>CNPJ: 88.067.780/0001-38 – Fone (51) 3653-6200</w:t>
                          </w:r>
                        </w:p>
                        <w:p w14:paraId="1001A592" w14:textId="77777777" w:rsidR="00770A4B" w:rsidRDefault="00770A4B">
                          <w:pPr>
                            <w:spacing w:line="149" w:lineRule="exact"/>
                            <w:ind w:left="16" w:right="18"/>
                            <w:jc w:val="center"/>
                            <w:rPr>
                              <w:rFonts w:ascii="Arial"/>
                              <w:i/>
                              <w:sz w:val="13"/>
                            </w:rPr>
                          </w:pPr>
                          <w:r w:rsidRPr="00A844E0">
                            <w:rPr>
                              <w:rFonts w:ascii="Arial"/>
                              <w:i/>
                              <w:sz w:val="14"/>
                              <w:szCs w:val="14"/>
                            </w:rPr>
                            <w:t xml:space="preserve">E-mail: </w:t>
                          </w:r>
                          <w:hyperlink r:id="rId1" w:history="1">
                            <w:r w:rsidRPr="00A844E0">
                              <w:rPr>
                                <w:rStyle w:val="Hyperlink"/>
                                <w:rFonts w:ascii="Arial"/>
                                <w:i/>
                                <w:sz w:val="14"/>
                                <w:szCs w:val="14"/>
                              </w:rPr>
                              <w:t>dep.licitacoes@taquari.rs.gov.br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6A2FEC" id="_x0000_t202" coordsize="21600,21600" o:spt="202" path="m,l,21600r21600,l21600,xe">
              <v:stroke joinstyle="miter"/>
              <v:path gradientshapeok="t" o:connecttype="rect"/>
            </v:shapetype>
            <v:shape id="Caixa de Texto 2" o:spid="_x0000_s1027" type="#_x0000_t202" style="position:absolute;margin-left:202.5pt;margin-top:785.25pt;width:215.3pt;height:38.5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" filled="f" stroked="f">
              <v:textbox inset="0,0,0,0">
                <w:txbxContent>
                  <w:p w14:paraId="722B44C3" w14:textId="77777777" w:rsidR="00770A4B" w:rsidRPr="00A844E0" w:rsidRDefault="00770A4B">
                    <w:pPr>
                      <w:spacing w:before="15" w:line="247" w:lineRule="auto"/>
                      <w:ind w:left="19" w:right="18"/>
                      <w:jc w:val="center"/>
                      <w:rPr>
                        <w:rFonts w:ascii="Arial" w:hAnsi="Arial"/>
                        <w:sz w:val="14"/>
                        <w:szCs w:val="14"/>
                      </w:rPr>
                    </w:pPr>
                    <w:r w:rsidRPr="00A844E0">
                      <w:rPr>
                        <w:rFonts w:ascii="Arial" w:hAnsi="Arial"/>
                        <w:sz w:val="14"/>
                        <w:szCs w:val="14"/>
                      </w:rPr>
                      <w:t>Centro Administrativo Celso Luiz Martins - Rua Osvaldo Aranha, nº 1790 Bairro Centro – Taquari – RS – CEP: 95.860-000</w:t>
                    </w:r>
                  </w:p>
                  <w:p w14:paraId="00F9F391" w14:textId="77777777" w:rsidR="00770A4B" w:rsidRPr="00A844E0" w:rsidRDefault="00770A4B">
                    <w:pPr>
                      <w:spacing w:line="144" w:lineRule="exact"/>
                      <w:ind w:left="13" w:right="18"/>
                      <w:jc w:val="center"/>
                      <w:rPr>
                        <w:rFonts w:ascii="Arial" w:hAnsi="Arial"/>
                        <w:sz w:val="14"/>
                        <w:szCs w:val="14"/>
                      </w:rPr>
                    </w:pPr>
                    <w:r w:rsidRPr="00A844E0">
                      <w:rPr>
                        <w:rFonts w:ascii="Arial" w:hAnsi="Arial"/>
                        <w:sz w:val="14"/>
                        <w:szCs w:val="14"/>
                      </w:rPr>
                      <w:t>CNPJ: 88.067.780/0001-38 – Fone (51) 3653-6200</w:t>
                    </w:r>
                  </w:p>
                  <w:p w14:paraId="1001A592" w14:textId="77777777" w:rsidR="00770A4B" w:rsidRDefault="00770A4B">
                    <w:pPr>
                      <w:spacing w:line="149" w:lineRule="exact"/>
                      <w:ind w:left="16" w:right="18"/>
                      <w:jc w:val="center"/>
                      <w:rPr>
                        <w:rFonts w:ascii="Arial"/>
                        <w:i/>
                        <w:sz w:val="13"/>
                      </w:rPr>
                    </w:pPr>
                    <w:r w:rsidRPr="00A844E0">
                      <w:rPr>
                        <w:rFonts w:ascii="Arial"/>
                        <w:i/>
                        <w:sz w:val="14"/>
                        <w:szCs w:val="14"/>
                      </w:rPr>
                      <w:t xml:space="preserve">E-mail: </w:t>
                    </w:r>
                    <w:hyperlink r:id="rId2" w:history="1">
                      <w:r w:rsidRPr="00A844E0">
                        <w:rPr>
                          <w:rStyle w:val="Hyperlink"/>
                          <w:rFonts w:ascii="Arial"/>
                          <w:i/>
                          <w:sz w:val="14"/>
                          <w:szCs w:val="14"/>
                        </w:rPr>
                        <w:t>dep.licitacoes@taquari.rs.gov.br</w:t>
                      </w:r>
                    </w:hyperlink>
                  </w:p>
                </w:txbxContent>
              </v:textbox>
              <w10:wrap anchorx="page" anchory="page"/>
            </v:shape>
          </w:pict>
        </mc:Fallback>
      </mc:AlternateContent>
    </w:r>
    <w:r>
      <w:rPr>
        <w:rFonts w:ascii="Arial" w:hAnsi="Arial" w:cs="Arial"/>
        <w:noProof/>
        <w:sz w:val="20"/>
        <w:szCs w:val="20"/>
        <w:lang w:val="en-US" w:eastAsia="en-US" w:bidi="ar-SA"/>
      </w:rPr>
      <w:drawing>
        <wp:anchor distT="0" distB="0" distL="114300" distR="114300" simplePos="0" relativeHeight="251663360" behindDoc="1" locked="0" layoutInCell="1" allowOverlap="1" wp14:anchorId="70B85C01" wp14:editId="59095AA8">
          <wp:simplePos x="0" y="0"/>
          <wp:positionH relativeFrom="column">
            <wp:posOffset>5284571</wp:posOffset>
          </wp:positionH>
          <wp:positionV relativeFrom="paragraph">
            <wp:posOffset>-292100</wp:posOffset>
          </wp:positionV>
          <wp:extent cx="635035" cy="565785"/>
          <wp:effectExtent l="0" t="0" r="0" b="5715"/>
          <wp:wrapNone/>
          <wp:docPr id="9" name="Imagem 9" descr="SELO_LEI GE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_LEI GERAL-01.jpg"/>
                  <pic:cNvPicPr/>
                </pic:nvPicPr>
                <pic:blipFill>
                  <a:blip r:embed="rId3" cstate="print"/>
                  <a:stretch>
                    <a:fillRect/>
                  </a:stretch>
                </pic:blipFill>
                <pic:spPr>
                  <a:xfrm>
                    <a:off x="0" y="0"/>
                    <a:ext cx="641476" cy="57152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en-US" w:eastAsia="en-US" w:bidi="ar-SA"/>
      </w:rPr>
      <w:drawing>
        <wp:anchor distT="0" distB="0" distL="114300" distR="114300" simplePos="0" relativeHeight="251661312" behindDoc="1" locked="0" layoutInCell="1" allowOverlap="1" wp14:anchorId="014C1731" wp14:editId="2A67A9AD">
          <wp:simplePos x="0" y="0"/>
          <wp:positionH relativeFrom="column">
            <wp:posOffset>-384810</wp:posOffset>
          </wp:positionH>
          <wp:positionV relativeFrom="paragraph">
            <wp:posOffset>-327025</wp:posOffset>
          </wp:positionV>
          <wp:extent cx="740410" cy="567690"/>
          <wp:effectExtent l="0" t="0" r="2540" b="3810"/>
          <wp:wrapTight wrapText="bothSides">
            <wp:wrapPolygon edited="0">
              <wp:start x="0" y="0"/>
              <wp:lineTo x="0" y="21020"/>
              <wp:lineTo x="21118" y="21020"/>
              <wp:lineTo x="21118" y="0"/>
              <wp:lineTo x="0" y="0"/>
            </wp:wrapPolygon>
          </wp:wrapTight>
          <wp:docPr id="10" name="Imagem 1" descr="Selo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 Prefeitura.jpg"/>
                  <pic:cNvPicPr/>
                </pic:nvPicPr>
                <pic:blipFill>
                  <a:blip r:embed="rId4"/>
                  <a:stretch>
                    <a:fillRect/>
                  </a:stretch>
                </pic:blipFill>
                <pic:spPr>
                  <a:xfrm>
                    <a:off x="0" y="0"/>
                    <a:ext cx="740410" cy="567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3F410" w14:textId="77777777" w:rsidR="00770A4B" w:rsidRDefault="00770A4B" w:rsidP="00383C0E">
      <w:r>
        <w:separator/>
      </w:r>
    </w:p>
  </w:footnote>
  <w:footnote w:type="continuationSeparator" w:id="0">
    <w:p w14:paraId="60412B04" w14:textId="77777777" w:rsidR="00770A4B" w:rsidRDefault="00770A4B" w:rsidP="00383C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D5A2" w14:textId="516A2242" w:rsidR="00770A4B" w:rsidRDefault="00770A4B">
    <w:pPr>
      <w:pStyle w:val="Corpodetexto"/>
      <w:spacing w:line="14" w:lineRule="auto"/>
      <w:rPr>
        <w:sz w:val="20"/>
      </w:rPr>
    </w:pPr>
    <w:r>
      <w:rPr>
        <w:noProof/>
        <w:lang w:val="en-US" w:eastAsia="en-US" w:bidi="ar-SA"/>
      </w:rPr>
      <mc:AlternateContent>
        <mc:Choice Requires="wps">
          <w:drawing>
            <wp:anchor distT="0" distB="0" distL="114300" distR="114300" simplePos="0" relativeHeight="251210752" behindDoc="1" locked="0" layoutInCell="1" allowOverlap="1" wp14:anchorId="571685F9" wp14:editId="13072837">
              <wp:simplePos x="0" y="0"/>
              <wp:positionH relativeFrom="page">
                <wp:posOffset>2676525</wp:posOffset>
              </wp:positionH>
              <wp:positionV relativeFrom="page">
                <wp:posOffset>457200</wp:posOffset>
              </wp:positionV>
              <wp:extent cx="2660015" cy="455295"/>
              <wp:effectExtent l="0" t="0" r="6985" b="190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455295"/>
                      </a:xfrm>
                      <a:prstGeom prst="rect">
                        <a:avLst/>
                      </a:prstGeom>
                      <a:noFill/>
                      <a:ln>
                        <a:noFill/>
                      </a:ln>
                    </wps:spPr>
                    <wps:txbx>
                      <w:txbxContent>
                        <w:p w14:paraId="1BE8D1D7" w14:textId="77777777" w:rsidR="00770A4B" w:rsidRDefault="00770A4B">
                          <w:pPr>
                            <w:spacing w:before="5"/>
                            <w:ind w:left="20"/>
                            <w:rPr>
                              <w:rFonts w:ascii="Arial" w:hAnsi="Arial"/>
                              <w:i/>
                              <w:sz w:val="40"/>
                            </w:rPr>
                          </w:pPr>
                          <w:r>
                            <w:rPr>
                              <w:rFonts w:ascii="Arial" w:hAnsi="Arial"/>
                              <w:i/>
                              <w:sz w:val="40"/>
                            </w:rPr>
                            <w:t>Município de Taquari</w:t>
                          </w:r>
                        </w:p>
                        <w:p w14:paraId="4DC6D489" w14:textId="77777777" w:rsidR="00770A4B" w:rsidRDefault="00770A4B">
                          <w:pPr>
                            <w:spacing w:before="1"/>
                            <w:ind w:left="490"/>
                            <w:rPr>
                              <w:rFonts w:ascii="Arial"/>
                              <w:i/>
                              <w:sz w:val="20"/>
                            </w:rPr>
                          </w:pPr>
                          <w:r>
                            <w:rPr>
                              <w:rFonts w:ascii="Arial"/>
                              <w:i/>
                              <w:sz w:val="20"/>
                            </w:rPr>
                            <w:t>Estado do Rio Grande do Sul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1685F9" id="_x0000_t202" coordsize="21600,21600" o:spt="202" path="m,l,21600r21600,l21600,xe">
              <v:stroke joinstyle="miter"/>
              <v:path gradientshapeok="t" o:connecttype="rect"/>
            </v:shapetype>
            <v:shape id="Caixa de Texto 3" o:spid="_x0000_s1026" type="#_x0000_t202" style="position:absolute;margin-left:210.75pt;margin-top:36pt;width:209.45pt;height:35.8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" filled="f" stroked="f">
              <v:textbox inset="0,0,0,0">
                <w:txbxContent>
                  <w:p w14:paraId="1BE8D1D7" w14:textId="77777777" w:rsidR="00770A4B" w:rsidRDefault="00770A4B">
                    <w:pPr>
                      <w:spacing w:before="5"/>
                      <w:ind w:left="20"/>
                      <w:rPr>
                        <w:rFonts w:ascii="Arial" w:hAnsi="Arial"/>
                        <w:i/>
                        <w:sz w:val="40"/>
                      </w:rPr>
                    </w:pPr>
                    <w:r>
                      <w:rPr>
                        <w:rFonts w:ascii="Arial" w:hAnsi="Arial"/>
                        <w:i/>
                        <w:sz w:val="40"/>
                      </w:rPr>
                      <w:t>Município de Taquari</w:t>
                    </w:r>
                  </w:p>
                  <w:p w14:paraId="4DC6D489" w14:textId="77777777" w:rsidR="00770A4B" w:rsidRDefault="00770A4B">
                    <w:pPr>
                      <w:spacing w:before="1"/>
                      <w:ind w:left="490"/>
                      <w:rPr>
                        <w:rFonts w:ascii="Arial"/>
                        <w:i/>
                        <w:sz w:val="20"/>
                      </w:rPr>
                    </w:pPr>
                    <w:r>
                      <w:rPr>
                        <w:rFonts w:ascii="Arial"/>
                        <w:i/>
                        <w:sz w:val="20"/>
                      </w:rPr>
                      <w:t>Estado do Rio Grande do Sul</w:t>
                    </w:r>
                  </w:p>
                </w:txbxContent>
              </v:textbox>
              <w10:wrap anchorx="page" anchory="page"/>
            </v:shape>
          </w:pict>
        </mc:Fallback>
      </mc:AlternateContent>
    </w:r>
    <w:r w:rsidRPr="00827C4C">
      <w:rPr>
        <w:noProof/>
        <w:lang w:val="en-US" w:eastAsia="en-US" w:bidi="ar-SA"/>
      </w:rPr>
      <w:drawing>
        <wp:anchor distT="114300" distB="114300" distL="114300" distR="114300" simplePos="0" relativeHeight="251659264" behindDoc="0" locked="0" layoutInCell="1" allowOverlap="1" wp14:anchorId="69098524" wp14:editId="110DC735">
          <wp:simplePos x="0" y="0"/>
          <wp:positionH relativeFrom="column">
            <wp:posOffset>5244465</wp:posOffset>
          </wp:positionH>
          <wp:positionV relativeFrom="paragraph">
            <wp:posOffset>0</wp:posOffset>
          </wp:positionV>
          <wp:extent cx="847725" cy="885825"/>
          <wp:effectExtent l="0" t="0" r="9525" b="9525"/>
          <wp:wrapNone/>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4591" t="10781" r="15275" b="11895"/>
                  <a:stretch>
                    <a:fillRect/>
                  </a:stretch>
                </pic:blipFill>
                <pic:spPr>
                  <a:xfrm>
                    <a:off x="0" y="0"/>
                    <a:ext cx="847725" cy="885825"/>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0" distR="0" simplePos="0" relativeHeight="251209728" behindDoc="1" locked="0" layoutInCell="1" allowOverlap="1" wp14:anchorId="56A2B3D6" wp14:editId="7E167A3A">
          <wp:simplePos x="0" y="0"/>
          <wp:positionH relativeFrom="page">
            <wp:posOffset>457200</wp:posOffset>
          </wp:positionH>
          <wp:positionV relativeFrom="page">
            <wp:posOffset>295274</wp:posOffset>
          </wp:positionV>
          <wp:extent cx="771410" cy="927734"/>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771410" cy="9277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lowerLetter"/>
      <w:lvlText w:val="%1)"/>
      <w:lvlJc w:val="left"/>
      <w:pPr>
        <w:tabs>
          <w:tab w:val="num" w:pos="375"/>
        </w:tabs>
        <w:ind w:left="375" w:hanging="375"/>
      </w:pPr>
    </w:lvl>
  </w:abstractNum>
  <w:abstractNum w:abstractNumId="1" w15:restartNumberingAfterBreak="0">
    <w:nsid w:val="00000004"/>
    <w:multiLevelType w:val="singleLevel"/>
    <w:tmpl w:val="00000004"/>
    <w:name w:val="WW8Num4"/>
    <w:lvl w:ilvl="0">
      <w:start w:val="2"/>
      <w:numFmt w:val="bullet"/>
      <w:lvlText w:val=""/>
      <w:lvlJc w:val="left"/>
      <w:pPr>
        <w:tabs>
          <w:tab w:val="num" w:pos="360"/>
        </w:tabs>
        <w:ind w:left="360" w:hanging="360"/>
      </w:pPr>
      <w:rPr>
        <w:rFonts w:ascii="Symbol" w:hAnsi="Symbol" w:cs="Wingdings"/>
      </w:rPr>
    </w:lvl>
  </w:abstractNum>
  <w:abstractNum w:abstractNumId="2" w15:restartNumberingAfterBreak="0">
    <w:nsid w:val="01DF0349"/>
    <w:multiLevelType w:val="hybridMultilevel"/>
    <w:tmpl w:val="72EEA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1F54365"/>
    <w:multiLevelType w:val="hybridMultilevel"/>
    <w:tmpl w:val="E31092B6"/>
    <w:lvl w:ilvl="0" w:tplc="F11EB1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BE085A"/>
    <w:multiLevelType w:val="hybridMultilevel"/>
    <w:tmpl w:val="1F44FC9E"/>
    <w:lvl w:ilvl="0" w:tplc="501EF1B4">
      <w:start w:val="9"/>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17AA1"/>
    <w:multiLevelType w:val="hybridMultilevel"/>
    <w:tmpl w:val="B1A6E45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9C6E71"/>
    <w:multiLevelType w:val="hybridMultilevel"/>
    <w:tmpl w:val="D7EE88B2"/>
    <w:lvl w:ilvl="0" w:tplc="94B44718">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7" w15:restartNumberingAfterBreak="0">
    <w:nsid w:val="1DC301BB"/>
    <w:multiLevelType w:val="hybridMultilevel"/>
    <w:tmpl w:val="A7F0159A"/>
    <w:lvl w:ilvl="0" w:tplc="C40CAF2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51F5570"/>
    <w:multiLevelType w:val="hybridMultilevel"/>
    <w:tmpl w:val="E89C3C3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267C1922"/>
    <w:multiLevelType w:val="hybridMultilevel"/>
    <w:tmpl w:val="E4401B18"/>
    <w:lvl w:ilvl="0" w:tplc="6A28F27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B5680A"/>
    <w:multiLevelType w:val="hybridMultilevel"/>
    <w:tmpl w:val="13CE12C0"/>
    <w:lvl w:ilvl="0" w:tplc="77A69BB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476619D"/>
    <w:multiLevelType w:val="hybridMultilevel"/>
    <w:tmpl w:val="13C4AFC4"/>
    <w:lvl w:ilvl="0" w:tplc="04160013">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48B741F"/>
    <w:multiLevelType w:val="hybridMultilevel"/>
    <w:tmpl w:val="42700F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55B2D47"/>
    <w:multiLevelType w:val="singleLevel"/>
    <w:tmpl w:val="86864EC2"/>
    <w:lvl w:ilvl="0">
      <w:start w:val="1"/>
      <w:numFmt w:val="lowerLetter"/>
      <w:lvlText w:val="%1)"/>
      <w:lvlJc w:val="left"/>
      <w:pPr>
        <w:tabs>
          <w:tab w:val="num" w:pos="360"/>
        </w:tabs>
        <w:ind w:left="360" w:hanging="360"/>
      </w:pPr>
      <w:rPr>
        <w:rFonts w:hint="default"/>
        <w:b/>
      </w:rPr>
    </w:lvl>
  </w:abstractNum>
  <w:abstractNum w:abstractNumId="14" w15:restartNumberingAfterBreak="0">
    <w:nsid w:val="36DC612E"/>
    <w:multiLevelType w:val="singleLevel"/>
    <w:tmpl w:val="BEAECB5A"/>
    <w:lvl w:ilvl="0">
      <w:start w:val="1"/>
      <w:numFmt w:val="lowerLetter"/>
      <w:lvlText w:val="%1)"/>
      <w:lvlJc w:val="left"/>
      <w:pPr>
        <w:tabs>
          <w:tab w:val="num" w:pos="360"/>
        </w:tabs>
        <w:ind w:left="360" w:hanging="360"/>
      </w:pPr>
    </w:lvl>
  </w:abstractNum>
  <w:abstractNum w:abstractNumId="15" w15:restartNumberingAfterBreak="0">
    <w:nsid w:val="45632330"/>
    <w:multiLevelType w:val="multilevel"/>
    <w:tmpl w:val="4478252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6D4D46"/>
    <w:multiLevelType w:val="hybridMultilevel"/>
    <w:tmpl w:val="B850489E"/>
    <w:lvl w:ilvl="0" w:tplc="3AF4076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4D7027F"/>
    <w:multiLevelType w:val="hybridMultilevel"/>
    <w:tmpl w:val="F042A8A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0AF2CEF"/>
    <w:multiLevelType w:val="multilevel"/>
    <w:tmpl w:val="457C195A"/>
    <w:lvl w:ilvl="0">
      <w:start w:val="1"/>
      <w:numFmt w:val="decimal"/>
      <w:lvlText w:val="%1."/>
      <w:lvlJc w:val="left"/>
      <w:pPr>
        <w:ind w:left="720"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15:restartNumberingAfterBreak="0">
    <w:nsid w:val="75116938"/>
    <w:multiLevelType w:val="hybridMultilevel"/>
    <w:tmpl w:val="6F1283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5435D3F"/>
    <w:multiLevelType w:val="multilevel"/>
    <w:tmpl w:val="0CD6E5D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7DE926CA"/>
    <w:multiLevelType w:val="multilevel"/>
    <w:tmpl w:val="AF62B90C"/>
    <w:lvl w:ilvl="0">
      <w:start w:val="5"/>
      <w:numFmt w:val="decimal"/>
      <w:lvlText w:val="%1"/>
      <w:lvlJc w:val="left"/>
      <w:pPr>
        <w:ind w:left="360" w:hanging="360"/>
      </w:pPr>
      <w:rPr>
        <w:rFonts w:hint="default"/>
      </w:rPr>
    </w:lvl>
    <w:lvl w:ilvl="1">
      <w:start w:val="3"/>
      <w:numFmt w:val="decimal"/>
      <w:lvlText w:val="%1.%2"/>
      <w:lvlJc w:val="left"/>
      <w:pPr>
        <w:ind w:left="1047" w:hanging="360"/>
      </w:pPr>
      <w:rPr>
        <w:rFonts w:hint="default"/>
      </w:rPr>
    </w:lvl>
    <w:lvl w:ilvl="2">
      <w:start w:val="1"/>
      <w:numFmt w:val="decimal"/>
      <w:lvlText w:val="%1.%2.%3"/>
      <w:lvlJc w:val="left"/>
      <w:pPr>
        <w:ind w:left="2094" w:hanging="720"/>
      </w:pPr>
      <w:rPr>
        <w:rFonts w:hint="default"/>
      </w:rPr>
    </w:lvl>
    <w:lvl w:ilvl="3">
      <w:start w:val="1"/>
      <w:numFmt w:val="decimal"/>
      <w:lvlText w:val="%1.%2.%3.%4"/>
      <w:lvlJc w:val="left"/>
      <w:pPr>
        <w:ind w:left="2781" w:hanging="720"/>
      </w:pPr>
      <w:rPr>
        <w:rFonts w:hint="default"/>
      </w:rPr>
    </w:lvl>
    <w:lvl w:ilvl="4">
      <w:start w:val="1"/>
      <w:numFmt w:val="decimal"/>
      <w:lvlText w:val="%1.%2.%3.%4.%5"/>
      <w:lvlJc w:val="left"/>
      <w:pPr>
        <w:ind w:left="3828" w:hanging="1080"/>
      </w:pPr>
      <w:rPr>
        <w:rFonts w:hint="default"/>
      </w:rPr>
    </w:lvl>
    <w:lvl w:ilvl="5">
      <w:start w:val="1"/>
      <w:numFmt w:val="decimal"/>
      <w:lvlText w:val="%1.%2.%3.%4.%5.%6"/>
      <w:lvlJc w:val="left"/>
      <w:pPr>
        <w:ind w:left="4515" w:hanging="1080"/>
      </w:pPr>
      <w:rPr>
        <w:rFonts w:hint="default"/>
      </w:rPr>
    </w:lvl>
    <w:lvl w:ilvl="6">
      <w:start w:val="1"/>
      <w:numFmt w:val="decimal"/>
      <w:lvlText w:val="%1.%2.%3.%4.%5.%6.%7"/>
      <w:lvlJc w:val="left"/>
      <w:pPr>
        <w:ind w:left="5562" w:hanging="1440"/>
      </w:pPr>
      <w:rPr>
        <w:rFonts w:hint="default"/>
      </w:rPr>
    </w:lvl>
    <w:lvl w:ilvl="7">
      <w:start w:val="1"/>
      <w:numFmt w:val="decimal"/>
      <w:lvlText w:val="%1.%2.%3.%4.%5.%6.%7.%8"/>
      <w:lvlJc w:val="left"/>
      <w:pPr>
        <w:ind w:left="6249" w:hanging="1440"/>
      </w:pPr>
      <w:rPr>
        <w:rFonts w:hint="default"/>
      </w:rPr>
    </w:lvl>
    <w:lvl w:ilvl="8">
      <w:start w:val="1"/>
      <w:numFmt w:val="decimal"/>
      <w:lvlText w:val="%1.%2.%3.%4.%5.%6.%7.%8.%9"/>
      <w:lvlJc w:val="left"/>
      <w:pPr>
        <w:ind w:left="7296" w:hanging="1800"/>
      </w:pPr>
      <w:rPr>
        <w:rFonts w:hint="default"/>
      </w:rPr>
    </w:lvl>
  </w:abstractNum>
  <w:num w:numId="1">
    <w:abstractNumId w:val="13"/>
  </w:num>
  <w:num w:numId="2">
    <w:abstractNumId w:val="14"/>
  </w:num>
  <w:num w:numId="3">
    <w:abstractNumId w:val="14"/>
    <w:lvlOverride w:ilvl="0">
      <w:startOverride w:val="1"/>
    </w:lvlOverride>
  </w:num>
  <w:num w:numId="4">
    <w:abstractNumId w:val="6"/>
  </w:num>
  <w:num w:numId="5">
    <w:abstractNumId w:val="12"/>
  </w:num>
  <w:num w:numId="6">
    <w:abstractNumId w:val="11"/>
  </w:num>
  <w:num w:numId="7">
    <w:abstractNumId w:val="17"/>
  </w:num>
  <w:num w:numId="8">
    <w:abstractNumId w:val="4"/>
  </w:num>
  <w:num w:numId="9">
    <w:abstractNumId w:val="19"/>
  </w:num>
  <w:num w:numId="10">
    <w:abstractNumId w:val="10"/>
  </w:num>
  <w:num w:numId="11">
    <w:abstractNumId w:val="2"/>
  </w:num>
  <w:num w:numId="12">
    <w:abstractNumId w:val="13"/>
    <w:lvlOverride w:ilvl="0">
      <w:startOverride w:val="1"/>
    </w:lvlOverride>
  </w:num>
  <w:num w:numId="13">
    <w:abstractNumId w:val="18"/>
  </w:num>
  <w:num w:numId="14">
    <w:abstractNumId w:val="21"/>
  </w:num>
  <w:num w:numId="15">
    <w:abstractNumId w:val="9"/>
  </w:num>
  <w:num w:numId="16">
    <w:abstractNumId w:val="16"/>
  </w:num>
  <w:num w:numId="17">
    <w:abstractNumId w:val="3"/>
  </w:num>
  <w:num w:numId="18">
    <w:abstractNumId w:val="15"/>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C0E"/>
    <w:rsid w:val="00001EF6"/>
    <w:rsid w:val="000042E5"/>
    <w:rsid w:val="00004CD1"/>
    <w:rsid w:val="000100D8"/>
    <w:rsid w:val="0001058E"/>
    <w:rsid w:val="00013656"/>
    <w:rsid w:val="000152BB"/>
    <w:rsid w:val="000154B9"/>
    <w:rsid w:val="000200D3"/>
    <w:rsid w:val="00021093"/>
    <w:rsid w:val="00021A71"/>
    <w:rsid w:val="00022919"/>
    <w:rsid w:val="000252D2"/>
    <w:rsid w:val="00027414"/>
    <w:rsid w:val="00034C40"/>
    <w:rsid w:val="000371CD"/>
    <w:rsid w:val="0004253E"/>
    <w:rsid w:val="0004298F"/>
    <w:rsid w:val="00045BA4"/>
    <w:rsid w:val="0004600D"/>
    <w:rsid w:val="000515ED"/>
    <w:rsid w:val="000555AC"/>
    <w:rsid w:val="00057111"/>
    <w:rsid w:val="0005733D"/>
    <w:rsid w:val="000614F0"/>
    <w:rsid w:val="00061BCF"/>
    <w:rsid w:val="000676FB"/>
    <w:rsid w:val="00073E37"/>
    <w:rsid w:val="00073E78"/>
    <w:rsid w:val="00075516"/>
    <w:rsid w:val="00076B1C"/>
    <w:rsid w:val="00077343"/>
    <w:rsid w:val="00083766"/>
    <w:rsid w:val="000931FC"/>
    <w:rsid w:val="000A47B5"/>
    <w:rsid w:val="000A4BA0"/>
    <w:rsid w:val="000B4698"/>
    <w:rsid w:val="000B491E"/>
    <w:rsid w:val="000B72C3"/>
    <w:rsid w:val="000B7FFC"/>
    <w:rsid w:val="000C358E"/>
    <w:rsid w:val="000C7648"/>
    <w:rsid w:val="000D0FC4"/>
    <w:rsid w:val="000E0E49"/>
    <w:rsid w:val="000E4405"/>
    <w:rsid w:val="000E5825"/>
    <w:rsid w:val="000F0817"/>
    <w:rsid w:val="000F24E0"/>
    <w:rsid w:val="000F6933"/>
    <w:rsid w:val="000F735A"/>
    <w:rsid w:val="00101410"/>
    <w:rsid w:val="00101D93"/>
    <w:rsid w:val="001032D3"/>
    <w:rsid w:val="001037BD"/>
    <w:rsid w:val="001152B5"/>
    <w:rsid w:val="0011766F"/>
    <w:rsid w:val="00122938"/>
    <w:rsid w:val="00123A2E"/>
    <w:rsid w:val="00126C20"/>
    <w:rsid w:val="00131362"/>
    <w:rsid w:val="00134300"/>
    <w:rsid w:val="00142A70"/>
    <w:rsid w:val="00143CB0"/>
    <w:rsid w:val="00144D91"/>
    <w:rsid w:val="00145441"/>
    <w:rsid w:val="001460DA"/>
    <w:rsid w:val="00147C8A"/>
    <w:rsid w:val="00151634"/>
    <w:rsid w:val="00162A67"/>
    <w:rsid w:val="00162ACB"/>
    <w:rsid w:val="00162AE5"/>
    <w:rsid w:val="00164F58"/>
    <w:rsid w:val="00170A92"/>
    <w:rsid w:val="0017178A"/>
    <w:rsid w:val="0017292D"/>
    <w:rsid w:val="00172BF4"/>
    <w:rsid w:val="00176BEF"/>
    <w:rsid w:val="00177C3F"/>
    <w:rsid w:val="001804B9"/>
    <w:rsid w:val="00180B33"/>
    <w:rsid w:val="001855FD"/>
    <w:rsid w:val="001863FC"/>
    <w:rsid w:val="00197CEC"/>
    <w:rsid w:val="001A23D1"/>
    <w:rsid w:val="001B3532"/>
    <w:rsid w:val="001B3977"/>
    <w:rsid w:val="001B6602"/>
    <w:rsid w:val="001B710A"/>
    <w:rsid w:val="001C32D2"/>
    <w:rsid w:val="001C3E99"/>
    <w:rsid w:val="001C41A6"/>
    <w:rsid w:val="001C4A7B"/>
    <w:rsid w:val="001D0399"/>
    <w:rsid w:val="001D08C9"/>
    <w:rsid w:val="001D0E24"/>
    <w:rsid w:val="001D0EF6"/>
    <w:rsid w:val="001D179A"/>
    <w:rsid w:val="001D1D05"/>
    <w:rsid w:val="001D1E8A"/>
    <w:rsid w:val="001D216F"/>
    <w:rsid w:val="001D65B1"/>
    <w:rsid w:val="001E057F"/>
    <w:rsid w:val="001E2751"/>
    <w:rsid w:val="001E3FF1"/>
    <w:rsid w:val="001F1322"/>
    <w:rsid w:val="001F2C42"/>
    <w:rsid w:val="001F4FEA"/>
    <w:rsid w:val="00201186"/>
    <w:rsid w:val="00203620"/>
    <w:rsid w:val="002061B1"/>
    <w:rsid w:val="00206A1D"/>
    <w:rsid w:val="00210E79"/>
    <w:rsid w:val="0021211E"/>
    <w:rsid w:val="00213C3F"/>
    <w:rsid w:val="002141D3"/>
    <w:rsid w:val="002169FA"/>
    <w:rsid w:val="00216A80"/>
    <w:rsid w:val="002209E5"/>
    <w:rsid w:val="00221F59"/>
    <w:rsid w:val="00227F25"/>
    <w:rsid w:val="00231788"/>
    <w:rsid w:val="002344CD"/>
    <w:rsid w:val="00237B00"/>
    <w:rsid w:val="00241325"/>
    <w:rsid w:val="002421B9"/>
    <w:rsid w:val="00242D23"/>
    <w:rsid w:val="00251065"/>
    <w:rsid w:val="00251766"/>
    <w:rsid w:val="00251972"/>
    <w:rsid w:val="00252539"/>
    <w:rsid w:val="00254D29"/>
    <w:rsid w:val="00264D51"/>
    <w:rsid w:val="002673E0"/>
    <w:rsid w:val="00267E04"/>
    <w:rsid w:val="00270D57"/>
    <w:rsid w:val="00271ED5"/>
    <w:rsid w:val="002728ED"/>
    <w:rsid w:val="00272FBD"/>
    <w:rsid w:val="00273CCE"/>
    <w:rsid w:val="00273DAE"/>
    <w:rsid w:val="002755A9"/>
    <w:rsid w:val="002764A1"/>
    <w:rsid w:val="00283628"/>
    <w:rsid w:val="002836B3"/>
    <w:rsid w:val="002855D0"/>
    <w:rsid w:val="0028769E"/>
    <w:rsid w:val="002908F9"/>
    <w:rsid w:val="0029388E"/>
    <w:rsid w:val="002950A3"/>
    <w:rsid w:val="002977A6"/>
    <w:rsid w:val="00297BC0"/>
    <w:rsid w:val="002A10B5"/>
    <w:rsid w:val="002A3435"/>
    <w:rsid w:val="002A3DB3"/>
    <w:rsid w:val="002A5AA5"/>
    <w:rsid w:val="002A6DAA"/>
    <w:rsid w:val="002A76F5"/>
    <w:rsid w:val="002B0680"/>
    <w:rsid w:val="002B14B6"/>
    <w:rsid w:val="002B3BC1"/>
    <w:rsid w:val="002B6AEE"/>
    <w:rsid w:val="002C0B46"/>
    <w:rsid w:val="002C2325"/>
    <w:rsid w:val="002C5AA1"/>
    <w:rsid w:val="002D01B1"/>
    <w:rsid w:val="002D716D"/>
    <w:rsid w:val="002D76AC"/>
    <w:rsid w:val="002E1735"/>
    <w:rsid w:val="002E769C"/>
    <w:rsid w:val="002E7804"/>
    <w:rsid w:val="002F4C06"/>
    <w:rsid w:val="002F5E16"/>
    <w:rsid w:val="00301ED9"/>
    <w:rsid w:val="00305688"/>
    <w:rsid w:val="00305EFE"/>
    <w:rsid w:val="003066CE"/>
    <w:rsid w:val="00317555"/>
    <w:rsid w:val="003177AD"/>
    <w:rsid w:val="00317A4E"/>
    <w:rsid w:val="0032028A"/>
    <w:rsid w:val="00321BB3"/>
    <w:rsid w:val="00323224"/>
    <w:rsid w:val="00323AC8"/>
    <w:rsid w:val="00330034"/>
    <w:rsid w:val="00330CDC"/>
    <w:rsid w:val="00332F39"/>
    <w:rsid w:val="00336F38"/>
    <w:rsid w:val="0034039C"/>
    <w:rsid w:val="003406E9"/>
    <w:rsid w:val="00341C35"/>
    <w:rsid w:val="00345278"/>
    <w:rsid w:val="00345A1B"/>
    <w:rsid w:val="003463D2"/>
    <w:rsid w:val="00352210"/>
    <w:rsid w:val="0035767F"/>
    <w:rsid w:val="00357886"/>
    <w:rsid w:val="003623AF"/>
    <w:rsid w:val="003636B6"/>
    <w:rsid w:val="0036477D"/>
    <w:rsid w:val="003736E9"/>
    <w:rsid w:val="003736F3"/>
    <w:rsid w:val="003738F0"/>
    <w:rsid w:val="003740EB"/>
    <w:rsid w:val="003765E5"/>
    <w:rsid w:val="00383C0E"/>
    <w:rsid w:val="00383DBD"/>
    <w:rsid w:val="003847F3"/>
    <w:rsid w:val="003872E8"/>
    <w:rsid w:val="003918AD"/>
    <w:rsid w:val="00392A7A"/>
    <w:rsid w:val="00393669"/>
    <w:rsid w:val="00393FE6"/>
    <w:rsid w:val="00394BFE"/>
    <w:rsid w:val="00395A21"/>
    <w:rsid w:val="00396130"/>
    <w:rsid w:val="0039645E"/>
    <w:rsid w:val="003A413B"/>
    <w:rsid w:val="003B447F"/>
    <w:rsid w:val="003B5865"/>
    <w:rsid w:val="003B61F5"/>
    <w:rsid w:val="003B785C"/>
    <w:rsid w:val="003B78F6"/>
    <w:rsid w:val="003C106A"/>
    <w:rsid w:val="003C3C99"/>
    <w:rsid w:val="003D018F"/>
    <w:rsid w:val="003D0A01"/>
    <w:rsid w:val="003D10A9"/>
    <w:rsid w:val="003D3660"/>
    <w:rsid w:val="003D3987"/>
    <w:rsid w:val="003D5722"/>
    <w:rsid w:val="003D5EE2"/>
    <w:rsid w:val="003E012B"/>
    <w:rsid w:val="003E11A7"/>
    <w:rsid w:val="003F204E"/>
    <w:rsid w:val="003F3C2D"/>
    <w:rsid w:val="003F57FF"/>
    <w:rsid w:val="00403247"/>
    <w:rsid w:val="004118BB"/>
    <w:rsid w:val="0041274F"/>
    <w:rsid w:val="004272E7"/>
    <w:rsid w:val="004274F2"/>
    <w:rsid w:val="00431D65"/>
    <w:rsid w:val="004337B9"/>
    <w:rsid w:val="0043564F"/>
    <w:rsid w:val="0044116F"/>
    <w:rsid w:val="004426FE"/>
    <w:rsid w:val="004428F0"/>
    <w:rsid w:val="00443DC1"/>
    <w:rsid w:val="00445A46"/>
    <w:rsid w:val="004471B9"/>
    <w:rsid w:val="00450DF5"/>
    <w:rsid w:val="00451058"/>
    <w:rsid w:val="004515A5"/>
    <w:rsid w:val="00454487"/>
    <w:rsid w:val="0046182D"/>
    <w:rsid w:val="0046260D"/>
    <w:rsid w:val="00462E81"/>
    <w:rsid w:val="004631EB"/>
    <w:rsid w:val="00465A35"/>
    <w:rsid w:val="004665B1"/>
    <w:rsid w:val="0047204A"/>
    <w:rsid w:val="004773E4"/>
    <w:rsid w:val="004818E0"/>
    <w:rsid w:val="004854A9"/>
    <w:rsid w:val="00486B6A"/>
    <w:rsid w:val="0049100D"/>
    <w:rsid w:val="00495807"/>
    <w:rsid w:val="00495FA6"/>
    <w:rsid w:val="004A152A"/>
    <w:rsid w:val="004A4CE5"/>
    <w:rsid w:val="004A7E4F"/>
    <w:rsid w:val="004B4CF1"/>
    <w:rsid w:val="004B61BF"/>
    <w:rsid w:val="004B7E11"/>
    <w:rsid w:val="004C1555"/>
    <w:rsid w:val="004C1E8D"/>
    <w:rsid w:val="004C2EF1"/>
    <w:rsid w:val="004C66CE"/>
    <w:rsid w:val="004D0362"/>
    <w:rsid w:val="004D274A"/>
    <w:rsid w:val="004D2856"/>
    <w:rsid w:val="004D4E51"/>
    <w:rsid w:val="004D629D"/>
    <w:rsid w:val="004D6BBE"/>
    <w:rsid w:val="004E0CB2"/>
    <w:rsid w:val="004E1256"/>
    <w:rsid w:val="004E1DCF"/>
    <w:rsid w:val="004E3E09"/>
    <w:rsid w:val="004F321E"/>
    <w:rsid w:val="004F46D5"/>
    <w:rsid w:val="004F552D"/>
    <w:rsid w:val="004F7B10"/>
    <w:rsid w:val="005044BA"/>
    <w:rsid w:val="0050683D"/>
    <w:rsid w:val="00507734"/>
    <w:rsid w:val="00507910"/>
    <w:rsid w:val="00510520"/>
    <w:rsid w:val="00517188"/>
    <w:rsid w:val="00517B90"/>
    <w:rsid w:val="005234E0"/>
    <w:rsid w:val="0052562C"/>
    <w:rsid w:val="00530BD9"/>
    <w:rsid w:val="005346DE"/>
    <w:rsid w:val="00540CE5"/>
    <w:rsid w:val="00541D5A"/>
    <w:rsid w:val="00544EC4"/>
    <w:rsid w:val="0054511A"/>
    <w:rsid w:val="00545CAC"/>
    <w:rsid w:val="00554163"/>
    <w:rsid w:val="00557E4D"/>
    <w:rsid w:val="005609D7"/>
    <w:rsid w:val="005620AE"/>
    <w:rsid w:val="00562C6B"/>
    <w:rsid w:val="00563A38"/>
    <w:rsid w:val="00565B39"/>
    <w:rsid w:val="00575530"/>
    <w:rsid w:val="00575B88"/>
    <w:rsid w:val="00575DE0"/>
    <w:rsid w:val="00576A38"/>
    <w:rsid w:val="00580A60"/>
    <w:rsid w:val="0058116D"/>
    <w:rsid w:val="00584628"/>
    <w:rsid w:val="00586219"/>
    <w:rsid w:val="005920E5"/>
    <w:rsid w:val="005933C5"/>
    <w:rsid w:val="00595DC6"/>
    <w:rsid w:val="00596ED5"/>
    <w:rsid w:val="005A397E"/>
    <w:rsid w:val="005A7316"/>
    <w:rsid w:val="005B1BF3"/>
    <w:rsid w:val="005B36ED"/>
    <w:rsid w:val="005B3B79"/>
    <w:rsid w:val="005B5166"/>
    <w:rsid w:val="005B5638"/>
    <w:rsid w:val="005B74CE"/>
    <w:rsid w:val="005C1164"/>
    <w:rsid w:val="005C11E1"/>
    <w:rsid w:val="005C143C"/>
    <w:rsid w:val="005C1ECA"/>
    <w:rsid w:val="005C60C5"/>
    <w:rsid w:val="005D5A08"/>
    <w:rsid w:val="005D62C8"/>
    <w:rsid w:val="005D6909"/>
    <w:rsid w:val="005E23C7"/>
    <w:rsid w:val="005E2A55"/>
    <w:rsid w:val="005E3B77"/>
    <w:rsid w:val="005E7142"/>
    <w:rsid w:val="005F023F"/>
    <w:rsid w:val="005F13E9"/>
    <w:rsid w:val="005F361F"/>
    <w:rsid w:val="005F3F29"/>
    <w:rsid w:val="005F4AD4"/>
    <w:rsid w:val="005F7A64"/>
    <w:rsid w:val="00603CAD"/>
    <w:rsid w:val="00604889"/>
    <w:rsid w:val="00604C3F"/>
    <w:rsid w:val="006078EC"/>
    <w:rsid w:val="00607C49"/>
    <w:rsid w:val="00613335"/>
    <w:rsid w:val="006133C6"/>
    <w:rsid w:val="00616876"/>
    <w:rsid w:val="00620661"/>
    <w:rsid w:val="00625820"/>
    <w:rsid w:val="00630581"/>
    <w:rsid w:val="0063144B"/>
    <w:rsid w:val="006361CA"/>
    <w:rsid w:val="006368B6"/>
    <w:rsid w:val="0064068D"/>
    <w:rsid w:val="00640828"/>
    <w:rsid w:val="00640A8F"/>
    <w:rsid w:val="00644F7A"/>
    <w:rsid w:val="00645909"/>
    <w:rsid w:val="006479AD"/>
    <w:rsid w:val="0065183D"/>
    <w:rsid w:val="006529D7"/>
    <w:rsid w:val="006556AD"/>
    <w:rsid w:val="00657D03"/>
    <w:rsid w:val="00661818"/>
    <w:rsid w:val="006639AB"/>
    <w:rsid w:val="006643C4"/>
    <w:rsid w:val="00667462"/>
    <w:rsid w:val="00673599"/>
    <w:rsid w:val="00673615"/>
    <w:rsid w:val="00677B29"/>
    <w:rsid w:val="0068146D"/>
    <w:rsid w:val="0068362F"/>
    <w:rsid w:val="006861F0"/>
    <w:rsid w:val="00693A71"/>
    <w:rsid w:val="00696B91"/>
    <w:rsid w:val="006A1D2A"/>
    <w:rsid w:val="006A4873"/>
    <w:rsid w:val="006A4B82"/>
    <w:rsid w:val="006A7EF2"/>
    <w:rsid w:val="006B143A"/>
    <w:rsid w:val="006B4760"/>
    <w:rsid w:val="006B4952"/>
    <w:rsid w:val="006B599B"/>
    <w:rsid w:val="006B723B"/>
    <w:rsid w:val="006C0FF3"/>
    <w:rsid w:val="006C29D3"/>
    <w:rsid w:val="006C2D5C"/>
    <w:rsid w:val="006C475A"/>
    <w:rsid w:val="006C51DA"/>
    <w:rsid w:val="006C61B9"/>
    <w:rsid w:val="006D00EE"/>
    <w:rsid w:val="006D4285"/>
    <w:rsid w:val="006D47A0"/>
    <w:rsid w:val="006D5A49"/>
    <w:rsid w:val="006D5C9E"/>
    <w:rsid w:val="006D68C1"/>
    <w:rsid w:val="006E105C"/>
    <w:rsid w:val="006E1341"/>
    <w:rsid w:val="006E17A9"/>
    <w:rsid w:val="006E6B0B"/>
    <w:rsid w:val="006E6F26"/>
    <w:rsid w:val="006E7339"/>
    <w:rsid w:val="006F12D9"/>
    <w:rsid w:val="006F1F59"/>
    <w:rsid w:val="006F2AFC"/>
    <w:rsid w:val="006F2D09"/>
    <w:rsid w:val="006F5953"/>
    <w:rsid w:val="006F7785"/>
    <w:rsid w:val="00700AA5"/>
    <w:rsid w:val="007047D5"/>
    <w:rsid w:val="00705F47"/>
    <w:rsid w:val="007063D1"/>
    <w:rsid w:val="007102AD"/>
    <w:rsid w:val="00713086"/>
    <w:rsid w:val="0071601C"/>
    <w:rsid w:val="007210B9"/>
    <w:rsid w:val="00724121"/>
    <w:rsid w:val="00724365"/>
    <w:rsid w:val="00726377"/>
    <w:rsid w:val="00733FD7"/>
    <w:rsid w:val="007410F8"/>
    <w:rsid w:val="00744954"/>
    <w:rsid w:val="007455C6"/>
    <w:rsid w:val="00746313"/>
    <w:rsid w:val="00750763"/>
    <w:rsid w:val="007529FC"/>
    <w:rsid w:val="00755C3B"/>
    <w:rsid w:val="00756EE2"/>
    <w:rsid w:val="007579A8"/>
    <w:rsid w:val="00763617"/>
    <w:rsid w:val="00764F0B"/>
    <w:rsid w:val="00770A4B"/>
    <w:rsid w:val="007716CA"/>
    <w:rsid w:val="00773902"/>
    <w:rsid w:val="00774B7E"/>
    <w:rsid w:val="007750DA"/>
    <w:rsid w:val="007768F6"/>
    <w:rsid w:val="007812D2"/>
    <w:rsid w:val="0078296F"/>
    <w:rsid w:val="00795EF4"/>
    <w:rsid w:val="007967BD"/>
    <w:rsid w:val="00796875"/>
    <w:rsid w:val="007A1F41"/>
    <w:rsid w:val="007A263E"/>
    <w:rsid w:val="007A53F8"/>
    <w:rsid w:val="007A6073"/>
    <w:rsid w:val="007B526E"/>
    <w:rsid w:val="007B56AB"/>
    <w:rsid w:val="007B6B4F"/>
    <w:rsid w:val="007B782A"/>
    <w:rsid w:val="007B7E2B"/>
    <w:rsid w:val="007C08CA"/>
    <w:rsid w:val="007C0A99"/>
    <w:rsid w:val="007C21B3"/>
    <w:rsid w:val="007C30F5"/>
    <w:rsid w:val="007D3D25"/>
    <w:rsid w:val="007E0CB1"/>
    <w:rsid w:val="007E52A9"/>
    <w:rsid w:val="007E692D"/>
    <w:rsid w:val="007F0839"/>
    <w:rsid w:val="007F106F"/>
    <w:rsid w:val="007F27DC"/>
    <w:rsid w:val="007F4782"/>
    <w:rsid w:val="007F74BE"/>
    <w:rsid w:val="00804351"/>
    <w:rsid w:val="00806455"/>
    <w:rsid w:val="00807E0C"/>
    <w:rsid w:val="00816152"/>
    <w:rsid w:val="008177F6"/>
    <w:rsid w:val="00821288"/>
    <w:rsid w:val="00822CD4"/>
    <w:rsid w:val="0082358A"/>
    <w:rsid w:val="00824150"/>
    <w:rsid w:val="00826376"/>
    <w:rsid w:val="00826736"/>
    <w:rsid w:val="008308AE"/>
    <w:rsid w:val="00837400"/>
    <w:rsid w:val="00840192"/>
    <w:rsid w:val="00840FF4"/>
    <w:rsid w:val="008416D3"/>
    <w:rsid w:val="00846FC7"/>
    <w:rsid w:val="0085168F"/>
    <w:rsid w:val="0085395C"/>
    <w:rsid w:val="008610F9"/>
    <w:rsid w:val="00865BFC"/>
    <w:rsid w:val="00867E58"/>
    <w:rsid w:val="00873604"/>
    <w:rsid w:val="00875EAF"/>
    <w:rsid w:val="008762F6"/>
    <w:rsid w:val="00876579"/>
    <w:rsid w:val="00880AEE"/>
    <w:rsid w:val="008911E0"/>
    <w:rsid w:val="0089130F"/>
    <w:rsid w:val="0089267F"/>
    <w:rsid w:val="00894242"/>
    <w:rsid w:val="00897FD8"/>
    <w:rsid w:val="008A5F2B"/>
    <w:rsid w:val="008B04FA"/>
    <w:rsid w:val="008B2B42"/>
    <w:rsid w:val="008C3004"/>
    <w:rsid w:val="008C5F20"/>
    <w:rsid w:val="008C617D"/>
    <w:rsid w:val="008D56A5"/>
    <w:rsid w:val="008E236D"/>
    <w:rsid w:val="008E388B"/>
    <w:rsid w:val="008E717A"/>
    <w:rsid w:val="008E7CD4"/>
    <w:rsid w:val="008E7D89"/>
    <w:rsid w:val="008F1ACE"/>
    <w:rsid w:val="008F5DCD"/>
    <w:rsid w:val="008F67D2"/>
    <w:rsid w:val="008F687C"/>
    <w:rsid w:val="00900675"/>
    <w:rsid w:val="009016B7"/>
    <w:rsid w:val="0090324E"/>
    <w:rsid w:val="00905316"/>
    <w:rsid w:val="009066BE"/>
    <w:rsid w:val="009129F6"/>
    <w:rsid w:val="009200B9"/>
    <w:rsid w:val="00920425"/>
    <w:rsid w:val="009205E5"/>
    <w:rsid w:val="00921FC7"/>
    <w:rsid w:val="00930B63"/>
    <w:rsid w:val="009374B1"/>
    <w:rsid w:val="009455A1"/>
    <w:rsid w:val="009755CB"/>
    <w:rsid w:val="00982CD5"/>
    <w:rsid w:val="009913CD"/>
    <w:rsid w:val="009914CE"/>
    <w:rsid w:val="0099317A"/>
    <w:rsid w:val="00996B80"/>
    <w:rsid w:val="00996E0D"/>
    <w:rsid w:val="009A0A6A"/>
    <w:rsid w:val="009A261B"/>
    <w:rsid w:val="009A47E9"/>
    <w:rsid w:val="009B0E1D"/>
    <w:rsid w:val="009B71F1"/>
    <w:rsid w:val="009B7A01"/>
    <w:rsid w:val="009C0F54"/>
    <w:rsid w:val="009C7570"/>
    <w:rsid w:val="009D34BE"/>
    <w:rsid w:val="009E0E0A"/>
    <w:rsid w:val="009E103D"/>
    <w:rsid w:val="009E5033"/>
    <w:rsid w:val="009E67C1"/>
    <w:rsid w:val="009E7733"/>
    <w:rsid w:val="009F027F"/>
    <w:rsid w:val="009F2BFC"/>
    <w:rsid w:val="009F57D6"/>
    <w:rsid w:val="009F6532"/>
    <w:rsid w:val="00A0064E"/>
    <w:rsid w:val="00A01A85"/>
    <w:rsid w:val="00A01C6D"/>
    <w:rsid w:val="00A026B3"/>
    <w:rsid w:val="00A07D2E"/>
    <w:rsid w:val="00A121B3"/>
    <w:rsid w:val="00A16A4A"/>
    <w:rsid w:val="00A17A92"/>
    <w:rsid w:val="00A2663C"/>
    <w:rsid w:val="00A3059F"/>
    <w:rsid w:val="00A32A34"/>
    <w:rsid w:val="00A355DD"/>
    <w:rsid w:val="00A35C71"/>
    <w:rsid w:val="00A430DC"/>
    <w:rsid w:val="00A43502"/>
    <w:rsid w:val="00A46ACB"/>
    <w:rsid w:val="00A4756F"/>
    <w:rsid w:val="00A50D13"/>
    <w:rsid w:val="00A52B90"/>
    <w:rsid w:val="00A57C48"/>
    <w:rsid w:val="00A61BD8"/>
    <w:rsid w:val="00A62B72"/>
    <w:rsid w:val="00A63EF5"/>
    <w:rsid w:val="00A64363"/>
    <w:rsid w:val="00A65A96"/>
    <w:rsid w:val="00A66E44"/>
    <w:rsid w:val="00A714D0"/>
    <w:rsid w:val="00A7188D"/>
    <w:rsid w:val="00A72602"/>
    <w:rsid w:val="00A74C39"/>
    <w:rsid w:val="00A8313A"/>
    <w:rsid w:val="00A836DB"/>
    <w:rsid w:val="00A83BA2"/>
    <w:rsid w:val="00A844E0"/>
    <w:rsid w:val="00A84B9D"/>
    <w:rsid w:val="00A91348"/>
    <w:rsid w:val="00A935EA"/>
    <w:rsid w:val="00A941B8"/>
    <w:rsid w:val="00AA1244"/>
    <w:rsid w:val="00AA1955"/>
    <w:rsid w:val="00AA32EF"/>
    <w:rsid w:val="00AA7D07"/>
    <w:rsid w:val="00AB2812"/>
    <w:rsid w:val="00AB2ED5"/>
    <w:rsid w:val="00AB50F1"/>
    <w:rsid w:val="00AC3025"/>
    <w:rsid w:val="00AC43B3"/>
    <w:rsid w:val="00AC537F"/>
    <w:rsid w:val="00AD1D28"/>
    <w:rsid w:val="00AD4DDB"/>
    <w:rsid w:val="00AE004B"/>
    <w:rsid w:val="00AE3B38"/>
    <w:rsid w:val="00AE7858"/>
    <w:rsid w:val="00AE7CFF"/>
    <w:rsid w:val="00AF0BD7"/>
    <w:rsid w:val="00AF101B"/>
    <w:rsid w:val="00AF2FC6"/>
    <w:rsid w:val="00AF3DCE"/>
    <w:rsid w:val="00AF6285"/>
    <w:rsid w:val="00B04376"/>
    <w:rsid w:val="00B05D1B"/>
    <w:rsid w:val="00B11446"/>
    <w:rsid w:val="00B1261B"/>
    <w:rsid w:val="00B14B00"/>
    <w:rsid w:val="00B169FE"/>
    <w:rsid w:val="00B1744C"/>
    <w:rsid w:val="00B21FEF"/>
    <w:rsid w:val="00B24548"/>
    <w:rsid w:val="00B24C11"/>
    <w:rsid w:val="00B42B05"/>
    <w:rsid w:val="00B50477"/>
    <w:rsid w:val="00B51548"/>
    <w:rsid w:val="00B5257F"/>
    <w:rsid w:val="00B6247D"/>
    <w:rsid w:val="00B638BA"/>
    <w:rsid w:val="00B65461"/>
    <w:rsid w:val="00B66F8C"/>
    <w:rsid w:val="00B7136C"/>
    <w:rsid w:val="00B74004"/>
    <w:rsid w:val="00B7787D"/>
    <w:rsid w:val="00B8064A"/>
    <w:rsid w:val="00B82F7D"/>
    <w:rsid w:val="00B83534"/>
    <w:rsid w:val="00B83635"/>
    <w:rsid w:val="00BA31C4"/>
    <w:rsid w:val="00BA398B"/>
    <w:rsid w:val="00BA4FAE"/>
    <w:rsid w:val="00BA562D"/>
    <w:rsid w:val="00BB19E9"/>
    <w:rsid w:val="00BB2260"/>
    <w:rsid w:val="00BB25E2"/>
    <w:rsid w:val="00BB2A63"/>
    <w:rsid w:val="00BC13A6"/>
    <w:rsid w:val="00BC20D4"/>
    <w:rsid w:val="00BC263F"/>
    <w:rsid w:val="00BC3BD1"/>
    <w:rsid w:val="00BC6B8A"/>
    <w:rsid w:val="00BD2254"/>
    <w:rsid w:val="00BD26D3"/>
    <w:rsid w:val="00BD6A59"/>
    <w:rsid w:val="00BD7FB3"/>
    <w:rsid w:val="00BE6475"/>
    <w:rsid w:val="00BF24B5"/>
    <w:rsid w:val="00BF6EC9"/>
    <w:rsid w:val="00C136A6"/>
    <w:rsid w:val="00C14BEC"/>
    <w:rsid w:val="00C17E6D"/>
    <w:rsid w:val="00C20B45"/>
    <w:rsid w:val="00C22280"/>
    <w:rsid w:val="00C23E3C"/>
    <w:rsid w:val="00C26DE2"/>
    <w:rsid w:val="00C36458"/>
    <w:rsid w:val="00C445A8"/>
    <w:rsid w:val="00C452AE"/>
    <w:rsid w:val="00C45391"/>
    <w:rsid w:val="00C46A49"/>
    <w:rsid w:val="00C54D98"/>
    <w:rsid w:val="00C557DB"/>
    <w:rsid w:val="00C55FF1"/>
    <w:rsid w:val="00C60CCD"/>
    <w:rsid w:val="00C632B8"/>
    <w:rsid w:val="00C64A7E"/>
    <w:rsid w:val="00C70D16"/>
    <w:rsid w:val="00C72E60"/>
    <w:rsid w:val="00C73B41"/>
    <w:rsid w:val="00C74D93"/>
    <w:rsid w:val="00C80293"/>
    <w:rsid w:val="00C816F1"/>
    <w:rsid w:val="00C81D57"/>
    <w:rsid w:val="00C8329C"/>
    <w:rsid w:val="00C83DE5"/>
    <w:rsid w:val="00C857BF"/>
    <w:rsid w:val="00C8603A"/>
    <w:rsid w:val="00C91FA8"/>
    <w:rsid w:val="00C94A07"/>
    <w:rsid w:val="00C967CB"/>
    <w:rsid w:val="00CA3D60"/>
    <w:rsid w:val="00CB104E"/>
    <w:rsid w:val="00CB1EE0"/>
    <w:rsid w:val="00CB3537"/>
    <w:rsid w:val="00CB7B82"/>
    <w:rsid w:val="00CC5986"/>
    <w:rsid w:val="00CC5EE1"/>
    <w:rsid w:val="00CD3262"/>
    <w:rsid w:val="00CD4DAB"/>
    <w:rsid w:val="00CD5CD4"/>
    <w:rsid w:val="00CD6EAE"/>
    <w:rsid w:val="00CF079F"/>
    <w:rsid w:val="00CF3B21"/>
    <w:rsid w:val="00CF5437"/>
    <w:rsid w:val="00D031AE"/>
    <w:rsid w:val="00D03988"/>
    <w:rsid w:val="00D03DB8"/>
    <w:rsid w:val="00D0698D"/>
    <w:rsid w:val="00D1170C"/>
    <w:rsid w:val="00D12730"/>
    <w:rsid w:val="00D12935"/>
    <w:rsid w:val="00D143B2"/>
    <w:rsid w:val="00D15F4C"/>
    <w:rsid w:val="00D16093"/>
    <w:rsid w:val="00D17A7C"/>
    <w:rsid w:val="00D22CE0"/>
    <w:rsid w:val="00D236E1"/>
    <w:rsid w:val="00D31845"/>
    <w:rsid w:val="00D33087"/>
    <w:rsid w:val="00D33F8A"/>
    <w:rsid w:val="00D3634C"/>
    <w:rsid w:val="00D36821"/>
    <w:rsid w:val="00D36AA2"/>
    <w:rsid w:val="00D427B8"/>
    <w:rsid w:val="00D44BFA"/>
    <w:rsid w:val="00D45381"/>
    <w:rsid w:val="00D5030C"/>
    <w:rsid w:val="00D50A5E"/>
    <w:rsid w:val="00D52C4C"/>
    <w:rsid w:val="00D52E4D"/>
    <w:rsid w:val="00D53093"/>
    <w:rsid w:val="00D55108"/>
    <w:rsid w:val="00D577B7"/>
    <w:rsid w:val="00D61E5E"/>
    <w:rsid w:val="00D63C31"/>
    <w:rsid w:val="00D670E1"/>
    <w:rsid w:val="00D7304F"/>
    <w:rsid w:val="00D903DB"/>
    <w:rsid w:val="00D919F8"/>
    <w:rsid w:val="00DA20C2"/>
    <w:rsid w:val="00DA25AC"/>
    <w:rsid w:val="00DA38EF"/>
    <w:rsid w:val="00DC0D6D"/>
    <w:rsid w:val="00DC1270"/>
    <w:rsid w:val="00DC1FD5"/>
    <w:rsid w:val="00DC6B8B"/>
    <w:rsid w:val="00DD1B5C"/>
    <w:rsid w:val="00DD25CF"/>
    <w:rsid w:val="00DD2D3D"/>
    <w:rsid w:val="00DD6D59"/>
    <w:rsid w:val="00DD7BEB"/>
    <w:rsid w:val="00DE3000"/>
    <w:rsid w:val="00DE42FF"/>
    <w:rsid w:val="00DE454E"/>
    <w:rsid w:val="00DE7FB2"/>
    <w:rsid w:val="00DF318D"/>
    <w:rsid w:val="00DF502B"/>
    <w:rsid w:val="00DF703B"/>
    <w:rsid w:val="00E00EB9"/>
    <w:rsid w:val="00E02837"/>
    <w:rsid w:val="00E10BA7"/>
    <w:rsid w:val="00E13038"/>
    <w:rsid w:val="00E2193D"/>
    <w:rsid w:val="00E22F55"/>
    <w:rsid w:val="00E26E74"/>
    <w:rsid w:val="00E36D9A"/>
    <w:rsid w:val="00E37EDF"/>
    <w:rsid w:val="00E40355"/>
    <w:rsid w:val="00E43C71"/>
    <w:rsid w:val="00E446A5"/>
    <w:rsid w:val="00E470B4"/>
    <w:rsid w:val="00E47CED"/>
    <w:rsid w:val="00E521CC"/>
    <w:rsid w:val="00E52D04"/>
    <w:rsid w:val="00E5424D"/>
    <w:rsid w:val="00E55CDF"/>
    <w:rsid w:val="00E600AE"/>
    <w:rsid w:val="00E608E5"/>
    <w:rsid w:val="00E6287E"/>
    <w:rsid w:val="00E62E31"/>
    <w:rsid w:val="00E643ED"/>
    <w:rsid w:val="00E64CF6"/>
    <w:rsid w:val="00E6513D"/>
    <w:rsid w:val="00E65157"/>
    <w:rsid w:val="00E709B3"/>
    <w:rsid w:val="00E727BA"/>
    <w:rsid w:val="00E74EA1"/>
    <w:rsid w:val="00E75F53"/>
    <w:rsid w:val="00E76677"/>
    <w:rsid w:val="00E77BDE"/>
    <w:rsid w:val="00E813F7"/>
    <w:rsid w:val="00E816F7"/>
    <w:rsid w:val="00E9153D"/>
    <w:rsid w:val="00E947E1"/>
    <w:rsid w:val="00EA0C50"/>
    <w:rsid w:val="00EA0C61"/>
    <w:rsid w:val="00EA2FF5"/>
    <w:rsid w:val="00EA483D"/>
    <w:rsid w:val="00EA4F70"/>
    <w:rsid w:val="00EA5204"/>
    <w:rsid w:val="00EA6F33"/>
    <w:rsid w:val="00EB0F07"/>
    <w:rsid w:val="00EB217E"/>
    <w:rsid w:val="00EB5078"/>
    <w:rsid w:val="00EB63BE"/>
    <w:rsid w:val="00EC0744"/>
    <w:rsid w:val="00EC1EDD"/>
    <w:rsid w:val="00EC2CC6"/>
    <w:rsid w:val="00EC455E"/>
    <w:rsid w:val="00EC49B6"/>
    <w:rsid w:val="00EC58A5"/>
    <w:rsid w:val="00ED787A"/>
    <w:rsid w:val="00EE0CD2"/>
    <w:rsid w:val="00EE195F"/>
    <w:rsid w:val="00EE351E"/>
    <w:rsid w:val="00EE4B21"/>
    <w:rsid w:val="00EF2B59"/>
    <w:rsid w:val="00EF3CDD"/>
    <w:rsid w:val="00EF7346"/>
    <w:rsid w:val="00F060C2"/>
    <w:rsid w:val="00F062EB"/>
    <w:rsid w:val="00F118D9"/>
    <w:rsid w:val="00F13D0D"/>
    <w:rsid w:val="00F20B73"/>
    <w:rsid w:val="00F210E4"/>
    <w:rsid w:val="00F25F3E"/>
    <w:rsid w:val="00F2663C"/>
    <w:rsid w:val="00F26878"/>
    <w:rsid w:val="00F324D7"/>
    <w:rsid w:val="00F33ACB"/>
    <w:rsid w:val="00F40A5D"/>
    <w:rsid w:val="00F41CD8"/>
    <w:rsid w:val="00F445F3"/>
    <w:rsid w:val="00F50126"/>
    <w:rsid w:val="00F5600E"/>
    <w:rsid w:val="00F61FF5"/>
    <w:rsid w:val="00F62388"/>
    <w:rsid w:val="00F65E8C"/>
    <w:rsid w:val="00F670EB"/>
    <w:rsid w:val="00F711DC"/>
    <w:rsid w:val="00F73A3F"/>
    <w:rsid w:val="00F7467E"/>
    <w:rsid w:val="00F76547"/>
    <w:rsid w:val="00F77954"/>
    <w:rsid w:val="00F82D2C"/>
    <w:rsid w:val="00F8436A"/>
    <w:rsid w:val="00F9180B"/>
    <w:rsid w:val="00F960AC"/>
    <w:rsid w:val="00FA0257"/>
    <w:rsid w:val="00FA0F1F"/>
    <w:rsid w:val="00FA1DB5"/>
    <w:rsid w:val="00FA34DE"/>
    <w:rsid w:val="00FA4E41"/>
    <w:rsid w:val="00FB2C51"/>
    <w:rsid w:val="00FB2FC9"/>
    <w:rsid w:val="00FB4BF4"/>
    <w:rsid w:val="00FB6DD7"/>
    <w:rsid w:val="00FB70E6"/>
    <w:rsid w:val="00FB7606"/>
    <w:rsid w:val="00FC5F3C"/>
    <w:rsid w:val="00FC5F57"/>
    <w:rsid w:val="00FD0AF0"/>
    <w:rsid w:val="00FD1311"/>
    <w:rsid w:val="00FE1D13"/>
    <w:rsid w:val="00FE38E5"/>
    <w:rsid w:val="00FE3C18"/>
    <w:rsid w:val="00FE79B3"/>
    <w:rsid w:val="00FF06B6"/>
    <w:rsid w:val="00FF0B0D"/>
    <w:rsid w:val="00FF2273"/>
    <w:rsid w:val="00FF2FCB"/>
    <w:rsid w:val="00FF32EE"/>
    <w:rsid w:val="00FF5F1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5660A"/>
  <w15:docId w15:val="{99F679DE-3FFF-40EC-8122-B6A55656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83C0E"/>
    <w:rPr>
      <w:rFonts w:ascii="Times New Roman" w:eastAsia="Times New Roman" w:hAnsi="Times New Roman" w:cs="Times New Roman"/>
      <w:lang w:val="pt-PT" w:eastAsia="pt-PT" w:bidi="pt-PT"/>
    </w:rPr>
  </w:style>
  <w:style w:type="paragraph" w:styleId="Ttulo1">
    <w:name w:val="heading 1"/>
    <w:basedOn w:val="Normal"/>
    <w:next w:val="Normal"/>
    <w:link w:val="Ttulo1Char"/>
    <w:qFormat/>
    <w:rsid w:val="008F1ACE"/>
    <w:pPr>
      <w:keepNext/>
      <w:widowControl/>
      <w:tabs>
        <w:tab w:val="left" w:pos="7230"/>
      </w:tabs>
      <w:autoSpaceDE/>
      <w:autoSpaceDN/>
      <w:jc w:val="center"/>
      <w:outlineLvl w:val="0"/>
    </w:pPr>
    <w:rPr>
      <w:b/>
      <w:snapToGrid w:val="0"/>
      <w:sz w:val="24"/>
      <w:szCs w:val="20"/>
      <w:lang w:val="pt-BR" w:eastAsia="pt-BR" w:bidi="ar-SA"/>
    </w:rPr>
  </w:style>
  <w:style w:type="paragraph" w:styleId="Ttulo2">
    <w:name w:val="heading 2"/>
    <w:basedOn w:val="Normal"/>
    <w:next w:val="Normal"/>
    <w:link w:val="Ttulo2Char"/>
    <w:unhideWhenUsed/>
    <w:qFormat/>
    <w:rsid w:val="003E11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3E11A7"/>
    <w:pPr>
      <w:keepNext/>
      <w:widowControl/>
      <w:autoSpaceDE/>
      <w:autoSpaceDN/>
      <w:spacing w:before="240" w:after="60"/>
      <w:outlineLvl w:val="2"/>
    </w:pPr>
    <w:rPr>
      <w:rFonts w:ascii="Arial" w:hAnsi="Arial" w:cs="Arial"/>
      <w:b/>
      <w:bCs/>
      <w:sz w:val="26"/>
      <w:szCs w:val="26"/>
      <w:lang w:val="pt-BR" w:eastAsia="pt-BR" w:bidi="ar-SA"/>
    </w:rPr>
  </w:style>
  <w:style w:type="paragraph" w:styleId="Ttulo4">
    <w:name w:val="heading 4"/>
    <w:basedOn w:val="Normal"/>
    <w:next w:val="Normal"/>
    <w:link w:val="Ttulo4Char"/>
    <w:qFormat/>
    <w:rsid w:val="008F1ACE"/>
    <w:pPr>
      <w:keepNext/>
      <w:widowControl/>
      <w:autoSpaceDE/>
      <w:autoSpaceDN/>
      <w:spacing w:before="240" w:after="60"/>
      <w:outlineLvl w:val="3"/>
    </w:pPr>
    <w:rPr>
      <w:b/>
      <w:bCs/>
      <w:sz w:val="28"/>
      <w:szCs w:val="28"/>
      <w:lang w:val="pt-BR" w:eastAsia="pt-BR" w:bidi="ar-SA"/>
    </w:rPr>
  </w:style>
  <w:style w:type="paragraph" w:styleId="Ttulo5">
    <w:name w:val="heading 5"/>
    <w:basedOn w:val="Normal"/>
    <w:next w:val="Normal"/>
    <w:link w:val="Ttulo5Char"/>
    <w:uiPriority w:val="9"/>
    <w:qFormat/>
    <w:rsid w:val="007D3D25"/>
    <w:pPr>
      <w:widowControl/>
      <w:autoSpaceDE/>
      <w:autoSpaceDN/>
      <w:spacing w:before="240" w:after="60"/>
      <w:outlineLvl w:val="4"/>
    </w:pPr>
    <w:rPr>
      <w:rFonts w:ascii="Calibri" w:hAnsi="Calibri"/>
      <w:b/>
      <w:bCs/>
      <w:i/>
      <w:iCs/>
      <w:sz w:val="26"/>
      <w:szCs w:val="26"/>
      <w:lang w:val="pt-BR" w:eastAsia="pt-BR" w:bidi="ar-SA"/>
    </w:rPr>
  </w:style>
  <w:style w:type="paragraph" w:styleId="Ttulo6">
    <w:name w:val="heading 6"/>
    <w:basedOn w:val="Normal"/>
    <w:next w:val="Normal"/>
    <w:link w:val="Ttulo6Char"/>
    <w:qFormat/>
    <w:rsid w:val="005620AE"/>
    <w:pPr>
      <w:keepNext/>
      <w:widowControl/>
      <w:tabs>
        <w:tab w:val="left" w:pos="2835"/>
      </w:tabs>
      <w:autoSpaceDE/>
      <w:autoSpaceDN/>
      <w:spacing w:before="120" w:line="360" w:lineRule="auto"/>
      <w:jc w:val="both"/>
      <w:outlineLvl w:val="5"/>
    </w:pPr>
    <w:rPr>
      <w:rFonts w:ascii="Arial" w:hAnsi="Arial"/>
      <w:b/>
      <w:bCs/>
      <w:sz w:val="24"/>
      <w:szCs w:val="20"/>
      <w:lang w:val="pt-BR" w:eastAsia="pt-BR" w:bidi="ar-SA"/>
    </w:rPr>
  </w:style>
  <w:style w:type="paragraph" w:styleId="Ttulo7">
    <w:name w:val="heading 7"/>
    <w:basedOn w:val="Normal"/>
    <w:next w:val="Normal"/>
    <w:link w:val="Ttulo7Char"/>
    <w:qFormat/>
    <w:rsid w:val="007D3D25"/>
    <w:pPr>
      <w:widowControl/>
      <w:autoSpaceDE/>
      <w:autoSpaceDN/>
      <w:spacing w:before="240" w:after="60"/>
      <w:outlineLvl w:val="6"/>
    </w:pPr>
    <w:rPr>
      <w:rFonts w:ascii="Calibri" w:hAnsi="Calibri"/>
      <w:sz w:val="24"/>
      <w:szCs w:val="24"/>
      <w:lang w:val="pt-BR" w:eastAsia="pt-BR" w:bidi="ar-SA"/>
    </w:rPr>
  </w:style>
  <w:style w:type="paragraph" w:styleId="Ttulo8">
    <w:name w:val="heading 8"/>
    <w:basedOn w:val="Normal"/>
    <w:next w:val="Normal"/>
    <w:link w:val="Ttulo8Char"/>
    <w:uiPriority w:val="9"/>
    <w:unhideWhenUsed/>
    <w:qFormat/>
    <w:rsid w:val="005620AE"/>
    <w:pPr>
      <w:keepNext/>
      <w:keepLines/>
      <w:widowControl/>
      <w:autoSpaceDE/>
      <w:autoSpaceDN/>
      <w:spacing w:before="40" w:line="276" w:lineRule="auto"/>
      <w:outlineLvl w:val="7"/>
    </w:pPr>
    <w:rPr>
      <w:rFonts w:asciiTheme="majorHAnsi" w:eastAsiaTheme="majorEastAsia" w:hAnsiTheme="majorHAnsi" w:cstheme="majorBidi"/>
      <w:color w:val="272727" w:themeColor="text1" w:themeTint="D8"/>
      <w:sz w:val="21"/>
      <w:szCs w:val="21"/>
      <w:lang w:val="pt-BR"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83C0E"/>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rsid w:val="00383C0E"/>
    <w:rPr>
      <w:sz w:val="23"/>
      <w:szCs w:val="23"/>
    </w:rPr>
  </w:style>
  <w:style w:type="paragraph" w:customStyle="1" w:styleId="Ttulo11">
    <w:name w:val="Título 11"/>
    <w:basedOn w:val="Normal"/>
    <w:uiPriority w:val="1"/>
    <w:qFormat/>
    <w:rsid w:val="00383C0E"/>
    <w:pPr>
      <w:spacing w:line="262" w:lineRule="exact"/>
      <w:ind w:left="119"/>
      <w:outlineLvl w:val="1"/>
    </w:pPr>
    <w:rPr>
      <w:b/>
      <w:bCs/>
      <w:sz w:val="23"/>
      <w:szCs w:val="23"/>
    </w:rPr>
  </w:style>
  <w:style w:type="paragraph" w:styleId="PargrafodaLista">
    <w:name w:val="List Paragraph"/>
    <w:basedOn w:val="Normal"/>
    <w:uiPriority w:val="34"/>
    <w:qFormat/>
    <w:rsid w:val="00383C0E"/>
    <w:pPr>
      <w:ind w:left="119"/>
      <w:jc w:val="both"/>
    </w:pPr>
  </w:style>
  <w:style w:type="paragraph" w:customStyle="1" w:styleId="TableParagraph">
    <w:name w:val="Table Paragraph"/>
    <w:basedOn w:val="Normal"/>
    <w:uiPriority w:val="1"/>
    <w:qFormat/>
    <w:rsid w:val="00383C0E"/>
  </w:style>
  <w:style w:type="character" w:customStyle="1" w:styleId="Ttulo1Char">
    <w:name w:val="Título 1 Char"/>
    <w:basedOn w:val="Fontepargpadro"/>
    <w:link w:val="Ttulo1"/>
    <w:rsid w:val="008F1ACE"/>
    <w:rPr>
      <w:rFonts w:ascii="Times New Roman" w:eastAsia="Times New Roman" w:hAnsi="Times New Roman" w:cs="Times New Roman"/>
      <w:b/>
      <w:snapToGrid w:val="0"/>
      <w:sz w:val="24"/>
      <w:szCs w:val="20"/>
      <w:lang w:val="pt-BR" w:eastAsia="pt-BR"/>
    </w:rPr>
  </w:style>
  <w:style w:type="character" w:customStyle="1" w:styleId="Ttulo4Char">
    <w:name w:val="Título 4 Char"/>
    <w:basedOn w:val="Fontepargpadro"/>
    <w:link w:val="Ttulo4"/>
    <w:rsid w:val="008F1ACE"/>
    <w:rPr>
      <w:rFonts w:ascii="Times New Roman" w:eastAsia="Times New Roman" w:hAnsi="Times New Roman" w:cs="Times New Roman"/>
      <w:b/>
      <w:bCs/>
      <w:sz w:val="28"/>
      <w:szCs w:val="28"/>
      <w:lang w:val="pt-BR" w:eastAsia="pt-BR"/>
    </w:rPr>
  </w:style>
  <w:style w:type="paragraph" w:customStyle="1" w:styleId="Default">
    <w:name w:val="Default"/>
    <w:rsid w:val="008F1ACE"/>
    <w:pPr>
      <w:widowControl/>
      <w:adjustRightInd w:val="0"/>
    </w:pPr>
    <w:rPr>
      <w:rFonts w:ascii="Times New Roman" w:eastAsia="Times New Roman" w:hAnsi="Times New Roman" w:cs="Times New Roman"/>
      <w:color w:val="000000"/>
      <w:sz w:val="24"/>
      <w:szCs w:val="24"/>
      <w:lang w:val="pt-BR" w:eastAsia="pt-BR"/>
    </w:rPr>
  </w:style>
  <w:style w:type="character" w:customStyle="1" w:styleId="Ttulo2Char">
    <w:name w:val="Título 2 Char"/>
    <w:basedOn w:val="Fontepargpadro"/>
    <w:link w:val="Ttulo2"/>
    <w:rsid w:val="003E11A7"/>
    <w:rPr>
      <w:rFonts w:asciiTheme="majorHAnsi" w:eastAsiaTheme="majorEastAsia" w:hAnsiTheme="majorHAnsi" w:cstheme="majorBidi"/>
      <w:b/>
      <w:bCs/>
      <w:color w:val="4F81BD" w:themeColor="accent1"/>
      <w:sz w:val="26"/>
      <w:szCs w:val="26"/>
      <w:lang w:val="pt-PT" w:eastAsia="pt-PT" w:bidi="pt-PT"/>
    </w:rPr>
  </w:style>
  <w:style w:type="character" w:customStyle="1" w:styleId="Ttulo3Char">
    <w:name w:val="Título 3 Char"/>
    <w:basedOn w:val="Fontepargpadro"/>
    <w:link w:val="Ttulo3"/>
    <w:rsid w:val="003E11A7"/>
    <w:rPr>
      <w:rFonts w:ascii="Arial" w:eastAsia="Times New Roman" w:hAnsi="Arial" w:cs="Arial"/>
      <w:b/>
      <w:bCs/>
      <w:sz w:val="26"/>
      <w:szCs w:val="26"/>
      <w:lang w:val="pt-BR" w:eastAsia="pt-BR"/>
    </w:rPr>
  </w:style>
  <w:style w:type="paragraph" w:styleId="NormalWeb">
    <w:name w:val="Normal (Web)"/>
    <w:basedOn w:val="Normal"/>
    <w:uiPriority w:val="99"/>
    <w:rsid w:val="003E11A7"/>
    <w:pPr>
      <w:widowControl/>
      <w:autoSpaceDE/>
      <w:autoSpaceDN/>
      <w:spacing w:before="100" w:beforeAutospacing="1" w:after="100" w:afterAutospacing="1"/>
    </w:pPr>
    <w:rPr>
      <w:sz w:val="24"/>
      <w:szCs w:val="24"/>
      <w:lang w:val="pt-BR" w:eastAsia="pt-BR" w:bidi="ar-SA"/>
    </w:rPr>
  </w:style>
  <w:style w:type="paragraph" w:styleId="Corpodetexto3">
    <w:name w:val="Body Text 3"/>
    <w:basedOn w:val="Normal"/>
    <w:link w:val="Corpodetexto3Char"/>
    <w:uiPriority w:val="99"/>
    <w:unhideWhenUsed/>
    <w:rsid w:val="005620AE"/>
    <w:pPr>
      <w:spacing w:after="120"/>
    </w:pPr>
    <w:rPr>
      <w:sz w:val="16"/>
      <w:szCs w:val="16"/>
    </w:rPr>
  </w:style>
  <w:style w:type="character" w:customStyle="1" w:styleId="Corpodetexto3Char">
    <w:name w:val="Corpo de texto 3 Char"/>
    <w:basedOn w:val="Fontepargpadro"/>
    <w:link w:val="Corpodetexto3"/>
    <w:uiPriority w:val="99"/>
    <w:rsid w:val="005620AE"/>
    <w:rPr>
      <w:rFonts w:ascii="Times New Roman" w:eastAsia="Times New Roman" w:hAnsi="Times New Roman" w:cs="Times New Roman"/>
      <w:sz w:val="16"/>
      <w:szCs w:val="16"/>
      <w:lang w:val="pt-PT" w:eastAsia="pt-PT" w:bidi="pt-PT"/>
    </w:rPr>
  </w:style>
  <w:style w:type="paragraph" w:styleId="Corpodetexto2">
    <w:name w:val="Body Text 2"/>
    <w:basedOn w:val="Normal"/>
    <w:link w:val="Corpodetexto2Char"/>
    <w:uiPriority w:val="99"/>
    <w:unhideWhenUsed/>
    <w:rsid w:val="005620AE"/>
    <w:pPr>
      <w:spacing w:after="120" w:line="480" w:lineRule="auto"/>
    </w:pPr>
  </w:style>
  <w:style w:type="character" w:customStyle="1" w:styleId="Corpodetexto2Char">
    <w:name w:val="Corpo de texto 2 Char"/>
    <w:basedOn w:val="Fontepargpadro"/>
    <w:link w:val="Corpodetexto2"/>
    <w:uiPriority w:val="99"/>
    <w:rsid w:val="005620AE"/>
    <w:rPr>
      <w:rFonts w:ascii="Times New Roman" w:eastAsia="Times New Roman" w:hAnsi="Times New Roman" w:cs="Times New Roman"/>
      <w:lang w:val="pt-PT" w:eastAsia="pt-PT" w:bidi="pt-PT"/>
    </w:rPr>
  </w:style>
  <w:style w:type="character" w:customStyle="1" w:styleId="Ttulo6Char">
    <w:name w:val="Título 6 Char"/>
    <w:basedOn w:val="Fontepargpadro"/>
    <w:link w:val="Ttulo6"/>
    <w:rsid w:val="005620AE"/>
    <w:rPr>
      <w:rFonts w:ascii="Arial" w:eastAsia="Times New Roman" w:hAnsi="Arial" w:cs="Times New Roman"/>
      <w:b/>
      <w:bCs/>
      <w:sz w:val="24"/>
      <w:szCs w:val="20"/>
      <w:lang w:val="pt-BR" w:eastAsia="pt-BR"/>
    </w:rPr>
  </w:style>
  <w:style w:type="character" w:customStyle="1" w:styleId="Ttulo8Char">
    <w:name w:val="Título 8 Char"/>
    <w:basedOn w:val="Fontepargpadro"/>
    <w:link w:val="Ttulo8"/>
    <w:uiPriority w:val="9"/>
    <w:rsid w:val="005620AE"/>
    <w:rPr>
      <w:rFonts w:asciiTheme="majorHAnsi" w:eastAsiaTheme="majorEastAsia" w:hAnsiTheme="majorHAnsi" w:cstheme="majorBidi"/>
      <w:color w:val="272727" w:themeColor="text1" w:themeTint="D8"/>
      <w:sz w:val="21"/>
      <w:szCs w:val="21"/>
      <w:lang w:val="pt-BR"/>
    </w:rPr>
  </w:style>
  <w:style w:type="paragraph" w:styleId="Cabealho">
    <w:name w:val="header"/>
    <w:basedOn w:val="Normal"/>
    <w:link w:val="CabealhoChar"/>
    <w:uiPriority w:val="99"/>
    <w:unhideWhenUsed/>
    <w:rsid w:val="005620AE"/>
    <w:pPr>
      <w:widowControl/>
      <w:tabs>
        <w:tab w:val="center" w:pos="4252"/>
        <w:tab w:val="right" w:pos="8504"/>
      </w:tabs>
      <w:autoSpaceDE/>
      <w:autoSpaceDN/>
    </w:pPr>
    <w:rPr>
      <w:sz w:val="24"/>
      <w:szCs w:val="24"/>
      <w:lang w:val="pt-BR" w:eastAsia="pt-BR" w:bidi="ar-SA"/>
    </w:rPr>
  </w:style>
  <w:style w:type="character" w:customStyle="1" w:styleId="CabealhoChar">
    <w:name w:val="Cabeçalho Char"/>
    <w:basedOn w:val="Fontepargpadro"/>
    <w:link w:val="Cabealho"/>
    <w:uiPriority w:val="99"/>
    <w:rsid w:val="005620AE"/>
    <w:rPr>
      <w:rFonts w:ascii="Times New Roman" w:eastAsia="Times New Roman" w:hAnsi="Times New Roman" w:cs="Times New Roman"/>
      <w:sz w:val="24"/>
      <w:szCs w:val="24"/>
      <w:lang w:val="pt-BR" w:eastAsia="pt-BR"/>
    </w:rPr>
  </w:style>
  <w:style w:type="paragraph" w:styleId="Rodap">
    <w:name w:val="footer"/>
    <w:basedOn w:val="Normal"/>
    <w:link w:val="RodapChar"/>
    <w:uiPriority w:val="99"/>
    <w:unhideWhenUsed/>
    <w:rsid w:val="005620AE"/>
    <w:pPr>
      <w:widowControl/>
      <w:tabs>
        <w:tab w:val="center" w:pos="4252"/>
        <w:tab w:val="right" w:pos="8504"/>
      </w:tabs>
      <w:autoSpaceDE/>
      <w:autoSpaceDN/>
    </w:pPr>
    <w:rPr>
      <w:sz w:val="24"/>
      <w:szCs w:val="24"/>
      <w:lang w:val="pt-BR" w:eastAsia="pt-BR" w:bidi="ar-SA"/>
    </w:rPr>
  </w:style>
  <w:style w:type="character" w:customStyle="1" w:styleId="RodapChar">
    <w:name w:val="Rodapé Char"/>
    <w:basedOn w:val="Fontepargpadro"/>
    <w:link w:val="Rodap"/>
    <w:uiPriority w:val="99"/>
    <w:rsid w:val="005620AE"/>
    <w:rPr>
      <w:rFonts w:ascii="Times New Roman" w:eastAsia="Times New Roman" w:hAnsi="Times New Roman" w:cs="Times New Roman"/>
      <w:sz w:val="24"/>
      <w:szCs w:val="24"/>
      <w:lang w:val="pt-BR" w:eastAsia="pt-BR"/>
    </w:rPr>
  </w:style>
  <w:style w:type="paragraph" w:styleId="Textodebalo">
    <w:name w:val="Balloon Text"/>
    <w:basedOn w:val="Normal"/>
    <w:link w:val="TextodebaloChar"/>
    <w:uiPriority w:val="99"/>
    <w:semiHidden/>
    <w:unhideWhenUsed/>
    <w:rsid w:val="005620AE"/>
    <w:pPr>
      <w:widowControl/>
      <w:autoSpaceDE/>
      <w:autoSpaceDN/>
    </w:pPr>
    <w:rPr>
      <w:rFonts w:ascii="Tahoma" w:hAnsi="Tahoma" w:cs="Tahoma"/>
      <w:sz w:val="16"/>
      <w:szCs w:val="16"/>
      <w:lang w:val="pt-BR" w:eastAsia="pt-BR" w:bidi="ar-SA"/>
    </w:rPr>
  </w:style>
  <w:style w:type="character" w:customStyle="1" w:styleId="TextodebaloChar">
    <w:name w:val="Texto de balão Char"/>
    <w:basedOn w:val="Fontepargpadro"/>
    <w:link w:val="Textodebalo"/>
    <w:uiPriority w:val="99"/>
    <w:semiHidden/>
    <w:rsid w:val="005620AE"/>
    <w:rPr>
      <w:rFonts w:ascii="Tahoma" w:eastAsia="Times New Roman" w:hAnsi="Tahoma" w:cs="Tahoma"/>
      <w:sz w:val="16"/>
      <w:szCs w:val="16"/>
      <w:lang w:val="pt-BR" w:eastAsia="pt-BR"/>
    </w:rPr>
  </w:style>
  <w:style w:type="character" w:styleId="Hyperlink">
    <w:name w:val="Hyperlink"/>
    <w:rsid w:val="005620AE"/>
    <w:rPr>
      <w:color w:val="0000FF"/>
      <w:u w:val="single"/>
    </w:rPr>
  </w:style>
  <w:style w:type="character" w:customStyle="1" w:styleId="CorpodetextoChar">
    <w:name w:val="Corpo de texto Char"/>
    <w:basedOn w:val="Fontepargpadro"/>
    <w:link w:val="Corpodetexto"/>
    <w:uiPriority w:val="99"/>
    <w:rsid w:val="005620AE"/>
    <w:rPr>
      <w:rFonts w:ascii="Times New Roman" w:eastAsia="Times New Roman" w:hAnsi="Times New Roman" w:cs="Times New Roman"/>
      <w:sz w:val="23"/>
      <w:szCs w:val="23"/>
      <w:lang w:val="pt-PT" w:eastAsia="pt-PT" w:bidi="pt-PT"/>
    </w:rPr>
  </w:style>
  <w:style w:type="paragraph" w:styleId="Recuodecorpodetexto">
    <w:name w:val="Body Text Indent"/>
    <w:basedOn w:val="Normal"/>
    <w:link w:val="RecuodecorpodetextoChar"/>
    <w:uiPriority w:val="99"/>
    <w:rsid w:val="005620AE"/>
    <w:pPr>
      <w:jc w:val="both"/>
    </w:pPr>
    <w:rPr>
      <w:rFonts w:ascii="Courier New" w:hAnsi="Courier New"/>
      <w:color w:val="000000"/>
      <w:sz w:val="20"/>
      <w:szCs w:val="20"/>
      <w:lang w:bidi="ar-SA"/>
    </w:rPr>
  </w:style>
  <w:style w:type="character" w:customStyle="1" w:styleId="RecuodecorpodetextoChar">
    <w:name w:val="Recuo de corpo de texto Char"/>
    <w:basedOn w:val="Fontepargpadro"/>
    <w:link w:val="Recuodecorpodetexto"/>
    <w:uiPriority w:val="99"/>
    <w:rsid w:val="005620AE"/>
    <w:rPr>
      <w:rFonts w:ascii="Courier New" w:eastAsia="Times New Roman" w:hAnsi="Courier New" w:cs="Times New Roman"/>
      <w:color w:val="000000"/>
      <w:sz w:val="20"/>
      <w:szCs w:val="20"/>
    </w:rPr>
  </w:style>
  <w:style w:type="paragraph" w:styleId="Recuodecorpodetexto3">
    <w:name w:val="Body Text Indent 3"/>
    <w:basedOn w:val="Normal"/>
    <w:link w:val="Recuodecorpodetexto3Char"/>
    <w:uiPriority w:val="99"/>
    <w:rsid w:val="005620AE"/>
    <w:pPr>
      <w:ind w:firstLine="850"/>
      <w:jc w:val="both"/>
    </w:pPr>
    <w:rPr>
      <w:rFonts w:ascii="Courier New" w:hAnsi="Courier New"/>
      <w:color w:val="000000"/>
      <w:sz w:val="20"/>
      <w:szCs w:val="20"/>
      <w:lang w:val="pt-BR" w:eastAsia="pt-BR" w:bidi="ar-SA"/>
    </w:rPr>
  </w:style>
  <w:style w:type="character" w:customStyle="1" w:styleId="Recuodecorpodetexto3Char">
    <w:name w:val="Recuo de corpo de texto 3 Char"/>
    <w:basedOn w:val="Fontepargpadro"/>
    <w:link w:val="Recuodecorpodetexto3"/>
    <w:uiPriority w:val="99"/>
    <w:rsid w:val="005620AE"/>
    <w:rPr>
      <w:rFonts w:ascii="Courier New" w:eastAsia="Times New Roman" w:hAnsi="Courier New" w:cs="Times New Roman"/>
      <w:color w:val="000000"/>
      <w:sz w:val="20"/>
      <w:szCs w:val="20"/>
      <w:lang w:val="pt-BR" w:eastAsia="pt-BR"/>
    </w:rPr>
  </w:style>
  <w:style w:type="paragraph" w:styleId="Lista">
    <w:name w:val="List"/>
    <w:basedOn w:val="Corpodetexto"/>
    <w:uiPriority w:val="99"/>
    <w:rsid w:val="005620AE"/>
    <w:pPr>
      <w:widowControl/>
      <w:suppressAutoHyphens/>
      <w:autoSpaceDN/>
      <w:jc w:val="both"/>
    </w:pPr>
    <w:rPr>
      <w:rFonts w:cs="Tahoma"/>
      <w:sz w:val="24"/>
      <w:szCs w:val="24"/>
      <w:lang w:eastAsia="ar-SA" w:bidi="ar-SA"/>
    </w:rPr>
  </w:style>
  <w:style w:type="paragraph" w:styleId="Ttulo">
    <w:name w:val="Title"/>
    <w:basedOn w:val="Normal"/>
    <w:link w:val="TtuloChar"/>
    <w:uiPriority w:val="99"/>
    <w:qFormat/>
    <w:rsid w:val="005620AE"/>
    <w:pPr>
      <w:widowControl/>
      <w:autoSpaceDE/>
      <w:autoSpaceDN/>
      <w:jc w:val="center"/>
    </w:pPr>
    <w:rPr>
      <w:rFonts w:ascii="Arial" w:hAnsi="Arial" w:cs="Arial"/>
      <w:b/>
      <w:bCs/>
      <w:sz w:val="20"/>
      <w:szCs w:val="20"/>
      <w:lang w:val="pt-BR" w:eastAsia="pt-BR" w:bidi="ar-SA"/>
    </w:rPr>
  </w:style>
  <w:style w:type="character" w:customStyle="1" w:styleId="TtuloChar">
    <w:name w:val="Título Char"/>
    <w:basedOn w:val="Fontepargpadro"/>
    <w:link w:val="Ttulo"/>
    <w:uiPriority w:val="99"/>
    <w:rsid w:val="005620AE"/>
    <w:rPr>
      <w:rFonts w:ascii="Arial" w:eastAsia="Times New Roman" w:hAnsi="Arial" w:cs="Arial"/>
      <w:b/>
      <w:bCs/>
      <w:sz w:val="20"/>
      <w:szCs w:val="20"/>
      <w:lang w:val="pt-BR" w:eastAsia="pt-BR"/>
    </w:rPr>
  </w:style>
  <w:style w:type="character" w:customStyle="1" w:styleId="CharChar">
    <w:name w:val="Char Char"/>
    <w:basedOn w:val="Fontepargpadro"/>
    <w:rsid w:val="005620AE"/>
  </w:style>
  <w:style w:type="character" w:styleId="Nmerodepgina">
    <w:name w:val="page number"/>
    <w:basedOn w:val="Fontepargpadro"/>
    <w:rsid w:val="005620AE"/>
  </w:style>
  <w:style w:type="paragraph" w:customStyle="1" w:styleId="Corpodetexto31">
    <w:name w:val="Corpo de texto 31"/>
    <w:basedOn w:val="Normal"/>
    <w:uiPriority w:val="99"/>
    <w:rsid w:val="005620AE"/>
    <w:pPr>
      <w:suppressAutoHyphens/>
      <w:autoSpaceDN/>
      <w:jc w:val="both"/>
    </w:pPr>
    <w:rPr>
      <w:rFonts w:ascii="Courier New" w:eastAsia="Lucida Sans Unicode" w:hAnsi="Courier New"/>
      <w:kern w:val="2"/>
      <w:sz w:val="20"/>
      <w:szCs w:val="20"/>
      <w:lang w:val="pt-BR" w:eastAsia="pt-BR" w:bidi="ar-SA"/>
    </w:rPr>
  </w:style>
  <w:style w:type="paragraph" w:customStyle="1" w:styleId="Recuodecorpodetexto31">
    <w:name w:val="Recuo de corpo de texto 31"/>
    <w:basedOn w:val="Normal"/>
    <w:uiPriority w:val="99"/>
    <w:rsid w:val="005620AE"/>
    <w:pPr>
      <w:suppressAutoHyphens/>
      <w:autoSpaceDN/>
      <w:ind w:firstLine="850"/>
      <w:jc w:val="both"/>
    </w:pPr>
    <w:rPr>
      <w:rFonts w:ascii="Courier New" w:eastAsia="Lucida Sans Unicode" w:hAnsi="Courier New"/>
      <w:color w:val="000000"/>
      <w:kern w:val="2"/>
      <w:sz w:val="20"/>
      <w:szCs w:val="20"/>
      <w:lang w:val="pt-BR" w:eastAsia="pt-BR" w:bidi="ar-SA"/>
    </w:rPr>
  </w:style>
  <w:style w:type="paragraph" w:customStyle="1" w:styleId="Padro">
    <w:name w:val="Padrão"/>
    <w:uiPriority w:val="99"/>
    <w:rsid w:val="005620AE"/>
    <w:pPr>
      <w:autoSpaceDE/>
      <w:autoSpaceDN/>
    </w:pPr>
    <w:rPr>
      <w:rFonts w:ascii="Times New Roman" w:eastAsia="Times New Roman" w:hAnsi="Times New Roman" w:cs="Times New Roman"/>
      <w:sz w:val="24"/>
      <w:szCs w:val="20"/>
      <w:lang w:val="pt-BR" w:eastAsia="pt-BR"/>
    </w:rPr>
  </w:style>
  <w:style w:type="paragraph" w:styleId="TextosemFormatao">
    <w:name w:val="Plain Text"/>
    <w:basedOn w:val="Normal"/>
    <w:link w:val="TextosemFormataoChar"/>
    <w:uiPriority w:val="99"/>
    <w:rsid w:val="005620AE"/>
    <w:pPr>
      <w:widowControl/>
      <w:autoSpaceDE/>
      <w:autoSpaceDN/>
      <w:spacing w:before="100" w:beforeAutospacing="1" w:after="100" w:afterAutospacing="1"/>
    </w:pPr>
    <w:rPr>
      <w:sz w:val="24"/>
      <w:szCs w:val="24"/>
      <w:lang w:val="pt-BR" w:eastAsia="pt-BR" w:bidi="ar-SA"/>
    </w:rPr>
  </w:style>
  <w:style w:type="character" w:customStyle="1" w:styleId="TextosemFormataoChar">
    <w:name w:val="Texto sem Formatação Char"/>
    <w:basedOn w:val="Fontepargpadro"/>
    <w:link w:val="TextosemFormatao"/>
    <w:uiPriority w:val="99"/>
    <w:rsid w:val="005620AE"/>
    <w:rPr>
      <w:rFonts w:ascii="Times New Roman" w:eastAsia="Times New Roman" w:hAnsi="Times New Roman" w:cs="Times New Roman"/>
      <w:sz w:val="24"/>
      <w:szCs w:val="24"/>
      <w:lang w:val="pt-BR" w:eastAsia="pt-BR"/>
    </w:rPr>
  </w:style>
  <w:style w:type="character" w:customStyle="1" w:styleId="LinkdaInternet">
    <w:name w:val="Link da Internet"/>
    <w:rsid w:val="005620AE"/>
    <w:rPr>
      <w:rFonts w:ascii="Arial Unicode MS" w:eastAsia="Arial Unicode MS" w:hAnsi="Arial Unicode MS" w:cs="Arial Unicode MS" w:hint="eastAsia"/>
      <w:color w:val="000080"/>
      <w:u w:val="single"/>
      <w:lang w:val="pt-PT"/>
    </w:rPr>
  </w:style>
  <w:style w:type="character" w:customStyle="1" w:styleId="PadroCharChar">
    <w:name w:val="Padrão Char Char"/>
    <w:rsid w:val="005620AE"/>
    <w:rPr>
      <w:sz w:val="24"/>
      <w:lang w:val="pt-BR" w:eastAsia="pt-BR" w:bidi="ar-SA"/>
    </w:rPr>
  </w:style>
  <w:style w:type="paragraph" w:customStyle="1" w:styleId="Corpodotexto">
    <w:name w:val="Corpo do texto"/>
    <w:basedOn w:val="Padro"/>
    <w:uiPriority w:val="99"/>
    <w:rsid w:val="005620AE"/>
    <w:pPr>
      <w:autoSpaceDE w:val="0"/>
      <w:autoSpaceDN w:val="0"/>
      <w:adjustRightInd w:val="0"/>
      <w:jc w:val="both"/>
    </w:pPr>
    <w:rPr>
      <w:szCs w:val="24"/>
    </w:rPr>
  </w:style>
  <w:style w:type="paragraph" w:customStyle="1" w:styleId="WW-Corpodetexto2">
    <w:name w:val="WW-Corpo de texto 2"/>
    <w:basedOn w:val="Padro"/>
    <w:uiPriority w:val="99"/>
    <w:rsid w:val="005620AE"/>
    <w:pPr>
      <w:autoSpaceDE w:val="0"/>
      <w:autoSpaceDN w:val="0"/>
      <w:adjustRightInd w:val="0"/>
    </w:pPr>
    <w:rPr>
      <w:szCs w:val="24"/>
    </w:rPr>
  </w:style>
  <w:style w:type="paragraph" w:customStyle="1" w:styleId="BodyText24">
    <w:name w:val="Body Text 24"/>
    <w:basedOn w:val="Padro"/>
    <w:uiPriority w:val="99"/>
    <w:rsid w:val="005620AE"/>
    <w:pPr>
      <w:autoSpaceDE w:val="0"/>
      <w:autoSpaceDN w:val="0"/>
      <w:adjustRightInd w:val="0"/>
      <w:jc w:val="both"/>
    </w:pPr>
    <w:rPr>
      <w:rFonts w:ascii="Arial" w:cs="Arial"/>
      <w:szCs w:val="24"/>
    </w:rPr>
  </w:style>
  <w:style w:type="paragraph" w:styleId="Textodenotaderodap">
    <w:name w:val="footnote text"/>
    <w:basedOn w:val="Normal"/>
    <w:link w:val="TextodenotaderodapChar"/>
    <w:uiPriority w:val="99"/>
    <w:unhideWhenUsed/>
    <w:rsid w:val="005620AE"/>
    <w:pPr>
      <w:widowControl/>
      <w:tabs>
        <w:tab w:val="left" w:pos="2268"/>
      </w:tabs>
      <w:autoSpaceDE/>
      <w:autoSpaceDN/>
      <w:jc w:val="both"/>
    </w:pPr>
    <w:rPr>
      <w:rFonts w:ascii="Arial" w:hAnsi="Arial"/>
      <w:sz w:val="20"/>
      <w:szCs w:val="20"/>
      <w:lang w:eastAsia="zh-CN" w:bidi="ar-SA"/>
    </w:rPr>
  </w:style>
  <w:style w:type="character" w:customStyle="1" w:styleId="TextodenotaderodapChar">
    <w:name w:val="Texto de nota de rodapé Char"/>
    <w:basedOn w:val="Fontepargpadro"/>
    <w:link w:val="Textodenotaderodap"/>
    <w:uiPriority w:val="99"/>
    <w:rsid w:val="005620AE"/>
    <w:rPr>
      <w:rFonts w:ascii="Arial" w:eastAsia="Times New Roman" w:hAnsi="Arial" w:cs="Times New Roman"/>
      <w:sz w:val="20"/>
      <w:szCs w:val="20"/>
      <w:lang w:eastAsia="zh-CN"/>
    </w:rPr>
  </w:style>
  <w:style w:type="character" w:styleId="Refdenotaderodap">
    <w:name w:val="footnote reference"/>
    <w:unhideWhenUsed/>
    <w:rsid w:val="005620AE"/>
    <w:rPr>
      <w:vertAlign w:val="superscript"/>
    </w:rPr>
  </w:style>
  <w:style w:type="character" w:customStyle="1" w:styleId="Caracteresdenotaderodap">
    <w:name w:val="Caracteres de nota de rodapé"/>
    <w:rsid w:val="005620AE"/>
    <w:rPr>
      <w:rFonts w:ascii="Arial" w:hAnsi="Arial" w:cs="Arial" w:hint="default"/>
      <w:sz w:val="20"/>
      <w:vertAlign w:val="superscript"/>
    </w:rPr>
  </w:style>
  <w:style w:type="paragraph" w:styleId="Recuodecorpodetexto2">
    <w:name w:val="Body Text Indent 2"/>
    <w:basedOn w:val="Normal"/>
    <w:link w:val="Recuodecorpodetexto2Char"/>
    <w:uiPriority w:val="99"/>
    <w:rsid w:val="005620AE"/>
    <w:pPr>
      <w:widowControl/>
      <w:autoSpaceDE/>
      <w:autoSpaceDN/>
      <w:spacing w:after="120" w:line="480" w:lineRule="auto"/>
      <w:ind w:left="283"/>
    </w:pPr>
    <w:rPr>
      <w:sz w:val="24"/>
      <w:szCs w:val="24"/>
      <w:lang w:bidi="ar-SA"/>
    </w:rPr>
  </w:style>
  <w:style w:type="character" w:customStyle="1" w:styleId="Recuodecorpodetexto2Char">
    <w:name w:val="Recuo de corpo de texto 2 Char"/>
    <w:basedOn w:val="Fontepargpadro"/>
    <w:link w:val="Recuodecorpodetexto2"/>
    <w:uiPriority w:val="99"/>
    <w:rsid w:val="005620AE"/>
    <w:rPr>
      <w:rFonts w:ascii="Times New Roman" w:eastAsia="Times New Roman" w:hAnsi="Times New Roman" w:cs="Times New Roman"/>
      <w:sz w:val="24"/>
      <w:szCs w:val="24"/>
    </w:rPr>
  </w:style>
  <w:style w:type="paragraph" w:customStyle="1" w:styleId="PadroChar">
    <w:name w:val="Padrão Char"/>
    <w:uiPriority w:val="99"/>
    <w:rsid w:val="005620AE"/>
    <w:pPr>
      <w:autoSpaceDE/>
      <w:autoSpaceDN/>
    </w:pPr>
    <w:rPr>
      <w:rFonts w:ascii="Times New Roman" w:eastAsia="Times New Roman" w:hAnsi="Times New Roman" w:cs="Times New Roman"/>
      <w:sz w:val="24"/>
      <w:szCs w:val="20"/>
      <w:lang w:val="pt-BR" w:eastAsia="pt-BR"/>
    </w:rPr>
  </w:style>
  <w:style w:type="table" w:styleId="Tabelacomgrade">
    <w:name w:val="Table Grid"/>
    <w:basedOn w:val="Tabelanormal"/>
    <w:uiPriority w:val="39"/>
    <w:rsid w:val="005620AE"/>
    <w:pPr>
      <w:widowControl/>
      <w:autoSpaceDE/>
      <w:autoSpaceDN/>
    </w:pPr>
    <w:rPr>
      <w:rFonts w:ascii="Calibri" w:eastAsia="Times New Roman" w:hAnsi="Calibri" w:cs="Times New Roman"/>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daLista1">
    <w:name w:val="Parágrafo da Lista1"/>
    <w:basedOn w:val="Normal"/>
    <w:uiPriority w:val="99"/>
    <w:rsid w:val="005620AE"/>
    <w:pPr>
      <w:widowControl/>
      <w:suppressAutoHyphens/>
      <w:autoSpaceDE/>
      <w:autoSpaceDN/>
      <w:ind w:left="720"/>
    </w:pPr>
    <w:rPr>
      <w:sz w:val="24"/>
      <w:szCs w:val="24"/>
      <w:lang w:val="pt-BR" w:eastAsia="ar-SA" w:bidi="ar-SA"/>
    </w:rPr>
  </w:style>
  <w:style w:type="paragraph" w:customStyle="1" w:styleId="PargrafodaLista2">
    <w:name w:val="Parágrafo da Lista2"/>
    <w:basedOn w:val="Normal"/>
    <w:uiPriority w:val="99"/>
    <w:rsid w:val="005620AE"/>
    <w:pPr>
      <w:widowControl/>
      <w:suppressAutoHyphens/>
      <w:autoSpaceDE/>
      <w:autoSpaceDN/>
      <w:ind w:left="720"/>
    </w:pPr>
    <w:rPr>
      <w:sz w:val="24"/>
      <w:szCs w:val="24"/>
      <w:lang w:val="pt-BR" w:eastAsia="ar-SA" w:bidi="ar-SA"/>
    </w:rPr>
  </w:style>
  <w:style w:type="table" w:customStyle="1" w:styleId="TableGrid">
    <w:name w:val="TableGrid"/>
    <w:rsid w:val="005620AE"/>
    <w:pPr>
      <w:widowControl/>
      <w:autoSpaceDE/>
      <w:autoSpaceDN/>
    </w:pPr>
    <w:rPr>
      <w:rFonts w:ascii="Calibri" w:eastAsia="Times New Roman" w:hAnsi="Calibri" w:cs="Times New Roman"/>
      <w:lang w:val="pt-BR" w:eastAsia="pt-BR"/>
    </w:rPr>
    <w:tblPr>
      <w:tblCellMar>
        <w:top w:w="0" w:type="dxa"/>
        <w:left w:w="0" w:type="dxa"/>
        <w:bottom w:w="0" w:type="dxa"/>
        <w:right w:w="0" w:type="dxa"/>
      </w:tblCellMar>
    </w:tblPr>
  </w:style>
  <w:style w:type="paragraph" w:customStyle="1" w:styleId="penguin">
    <w:name w:val="penguin"/>
    <w:basedOn w:val="Normal"/>
    <w:uiPriority w:val="99"/>
    <w:rsid w:val="005620AE"/>
    <w:pPr>
      <w:widowControl/>
      <w:suppressAutoHyphens/>
      <w:autoSpaceDN/>
      <w:spacing w:line="360" w:lineRule="atLeast"/>
      <w:jc w:val="both"/>
    </w:pPr>
    <w:rPr>
      <w:rFonts w:ascii="Penguin" w:hAnsi="Penguin"/>
      <w:spacing w:val="35"/>
      <w:sz w:val="24"/>
      <w:szCs w:val="24"/>
      <w:lang w:eastAsia="ar-SA" w:bidi="ar-SA"/>
    </w:rPr>
  </w:style>
  <w:style w:type="paragraph" w:customStyle="1" w:styleId="Corpodetexto21">
    <w:name w:val="Corpo de texto 21"/>
    <w:basedOn w:val="Normal"/>
    <w:uiPriority w:val="99"/>
    <w:rsid w:val="005620AE"/>
    <w:pPr>
      <w:widowControl/>
      <w:suppressAutoHyphens/>
      <w:autoSpaceDE/>
      <w:autoSpaceDN/>
      <w:jc w:val="both"/>
    </w:pPr>
    <w:rPr>
      <w:sz w:val="20"/>
      <w:szCs w:val="20"/>
      <w:lang w:val="pt-BR" w:eastAsia="ar-SA" w:bidi="ar-SA"/>
    </w:rPr>
  </w:style>
  <w:style w:type="paragraph" w:customStyle="1" w:styleId="Recuodecorpodetexto21">
    <w:name w:val="Recuo de corpo de texto 21"/>
    <w:basedOn w:val="Normal"/>
    <w:uiPriority w:val="99"/>
    <w:rsid w:val="005620AE"/>
    <w:pPr>
      <w:widowControl/>
      <w:suppressAutoHyphens/>
      <w:autoSpaceDE/>
      <w:autoSpaceDN/>
      <w:ind w:firstLine="708"/>
      <w:jc w:val="both"/>
    </w:pPr>
    <w:rPr>
      <w:sz w:val="24"/>
      <w:szCs w:val="20"/>
      <w:lang w:val="pt-BR" w:eastAsia="ar-SA" w:bidi="ar-SA"/>
    </w:rPr>
  </w:style>
  <w:style w:type="paragraph" w:customStyle="1" w:styleId="NONormal">
    <w:name w:val="NO Normal"/>
    <w:uiPriority w:val="99"/>
    <w:rsid w:val="005620AE"/>
    <w:pPr>
      <w:tabs>
        <w:tab w:val="center" w:pos="5400"/>
        <w:tab w:val="right" w:pos="11188"/>
      </w:tabs>
      <w:suppressAutoHyphens/>
      <w:autoSpaceDE/>
      <w:autoSpaceDN/>
      <w:ind w:left="865" w:right="373" w:hanging="594"/>
      <w:jc w:val="both"/>
    </w:pPr>
    <w:rPr>
      <w:rFonts w:ascii="Courier New" w:eastAsia="Arial" w:hAnsi="Courier New" w:cs="Times New Roman"/>
      <w:color w:val="000000"/>
      <w:sz w:val="24"/>
      <w:szCs w:val="20"/>
      <w:lang w:val="pt-BR" w:eastAsia="ar-SA"/>
    </w:rPr>
  </w:style>
  <w:style w:type="paragraph" w:customStyle="1" w:styleId="A010177">
    <w:name w:val="_A010177"/>
    <w:basedOn w:val="Normal"/>
    <w:uiPriority w:val="99"/>
    <w:rsid w:val="005620AE"/>
    <w:pPr>
      <w:suppressAutoHyphens/>
      <w:autoSpaceDE/>
      <w:autoSpaceDN/>
      <w:jc w:val="both"/>
    </w:pPr>
    <w:rPr>
      <w:sz w:val="24"/>
      <w:szCs w:val="20"/>
      <w:lang w:val="pt-BR" w:eastAsia="ar-SA" w:bidi="ar-SA"/>
    </w:rPr>
  </w:style>
  <w:style w:type="paragraph" w:customStyle="1" w:styleId="PargrafodaLista3">
    <w:name w:val="Parágrafo da Lista3"/>
    <w:basedOn w:val="Normal"/>
    <w:uiPriority w:val="99"/>
    <w:rsid w:val="005620AE"/>
    <w:pPr>
      <w:widowControl/>
      <w:suppressAutoHyphens/>
      <w:autoSpaceDE/>
      <w:autoSpaceDN/>
      <w:ind w:left="720"/>
    </w:pPr>
    <w:rPr>
      <w:sz w:val="24"/>
      <w:szCs w:val="24"/>
      <w:lang w:val="pt-BR" w:eastAsia="ar-SA" w:bidi="ar-SA"/>
    </w:rPr>
  </w:style>
  <w:style w:type="character" w:customStyle="1" w:styleId="apple-converted-space">
    <w:name w:val="apple-converted-space"/>
    <w:rsid w:val="005620AE"/>
  </w:style>
  <w:style w:type="character" w:styleId="Forte">
    <w:name w:val="Strong"/>
    <w:uiPriority w:val="22"/>
    <w:qFormat/>
    <w:rsid w:val="005620AE"/>
    <w:rPr>
      <w:b/>
      <w:bCs/>
    </w:rPr>
  </w:style>
  <w:style w:type="paragraph" w:customStyle="1" w:styleId="xmsonormal">
    <w:name w:val="x_msonormal"/>
    <w:basedOn w:val="Normal"/>
    <w:uiPriority w:val="99"/>
    <w:rsid w:val="005620AE"/>
    <w:pPr>
      <w:widowControl/>
      <w:autoSpaceDE/>
      <w:autoSpaceDN/>
      <w:spacing w:before="100" w:beforeAutospacing="1" w:after="100" w:afterAutospacing="1"/>
    </w:pPr>
    <w:rPr>
      <w:sz w:val="24"/>
      <w:szCs w:val="24"/>
      <w:lang w:val="pt-BR" w:eastAsia="pt-BR" w:bidi="ar-SA"/>
    </w:rPr>
  </w:style>
  <w:style w:type="paragraph" w:customStyle="1" w:styleId="xm-3538035439646314047gmail-msolistparagraph">
    <w:name w:val="x_m_-3538035439646314047gmail-msolistparagraph"/>
    <w:basedOn w:val="Normal"/>
    <w:uiPriority w:val="99"/>
    <w:rsid w:val="005620AE"/>
    <w:pPr>
      <w:widowControl/>
      <w:autoSpaceDE/>
      <w:autoSpaceDN/>
      <w:spacing w:before="100" w:beforeAutospacing="1" w:after="100" w:afterAutospacing="1"/>
    </w:pPr>
    <w:rPr>
      <w:sz w:val="24"/>
      <w:szCs w:val="24"/>
      <w:lang w:val="pt-BR" w:eastAsia="pt-BR" w:bidi="ar-SA"/>
    </w:rPr>
  </w:style>
  <w:style w:type="table" w:customStyle="1" w:styleId="Tabelacomgrade1">
    <w:name w:val="Tabela com grade1"/>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59"/>
    <w:rsid w:val="005620AE"/>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911E0"/>
    <w:rPr>
      <w:i/>
      <w:iCs/>
    </w:rPr>
  </w:style>
  <w:style w:type="paragraph" w:customStyle="1" w:styleId="Standard">
    <w:name w:val="Standard"/>
    <w:uiPriority w:val="99"/>
    <w:rsid w:val="008911E0"/>
    <w:pPr>
      <w:widowControl/>
      <w:suppressAutoHyphens/>
      <w:autoSpaceDE/>
      <w:spacing w:after="200" w:line="276" w:lineRule="auto"/>
      <w:textAlignment w:val="baseline"/>
    </w:pPr>
    <w:rPr>
      <w:rFonts w:ascii="Calibri" w:eastAsia="SimSun" w:hAnsi="Calibri" w:cs="Tahoma"/>
      <w:kern w:val="3"/>
      <w:lang w:val="pt-BR" w:eastAsia="pt-BR"/>
    </w:rPr>
  </w:style>
  <w:style w:type="paragraph" w:customStyle="1" w:styleId="western">
    <w:name w:val="western"/>
    <w:basedOn w:val="Normal"/>
    <w:rsid w:val="000515ED"/>
    <w:pPr>
      <w:widowControl/>
      <w:suppressAutoHyphens/>
      <w:autoSpaceDE/>
      <w:autoSpaceDN/>
      <w:spacing w:before="280" w:after="119"/>
    </w:pPr>
    <w:rPr>
      <w:sz w:val="24"/>
      <w:szCs w:val="24"/>
      <w:lang w:val="pt-BR" w:eastAsia="zh-CN" w:bidi="ar-SA"/>
    </w:rPr>
  </w:style>
  <w:style w:type="character" w:styleId="HiperlinkVisitado">
    <w:name w:val="FollowedHyperlink"/>
    <w:basedOn w:val="Fontepargpadro"/>
    <w:uiPriority w:val="99"/>
    <w:semiHidden/>
    <w:unhideWhenUsed/>
    <w:rsid w:val="004631EB"/>
    <w:rPr>
      <w:color w:val="800080" w:themeColor="followedHyperlink"/>
      <w:u w:val="single"/>
    </w:rPr>
  </w:style>
  <w:style w:type="character" w:customStyle="1" w:styleId="Refdenotaderodap5">
    <w:name w:val="Ref. de nota de rodapé5"/>
    <w:rsid w:val="004631EB"/>
    <w:rPr>
      <w:vertAlign w:val="superscript"/>
    </w:rPr>
  </w:style>
  <w:style w:type="character" w:customStyle="1" w:styleId="Ttulo5Char">
    <w:name w:val="Título 5 Char"/>
    <w:basedOn w:val="Fontepargpadro"/>
    <w:link w:val="Ttulo5"/>
    <w:uiPriority w:val="9"/>
    <w:rsid w:val="007D3D25"/>
    <w:rPr>
      <w:rFonts w:ascii="Calibri" w:eastAsia="Times New Roman" w:hAnsi="Calibri" w:cs="Times New Roman"/>
      <w:b/>
      <w:bCs/>
      <w:i/>
      <w:iCs/>
      <w:sz w:val="26"/>
      <w:szCs w:val="26"/>
      <w:lang w:val="pt-BR" w:eastAsia="pt-BR"/>
    </w:rPr>
  </w:style>
  <w:style w:type="character" w:customStyle="1" w:styleId="Ttulo7Char">
    <w:name w:val="Título 7 Char"/>
    <w:basedOn w:val="Fontepargpadro"/>
    <w:link w:val="Ttulo7"/>
    <w:rsid w:val="007D3D25"/>
    <w:rPr>
      <w:rFonts w:ascii="Calibri" w:eastAsia="Times New Roman" w:hAnsi="Calibri" w:cs="Times New Roman"/>
      <w:sz w:val="24"/>
      <w:szCs w:val="24"/>
      <w:lang w:val="pt-BR" w:eastAsia="pt-BR"/>
    </w:rPr>
  </w:style>
  <w:style w:type="paragraph" w:customStyle="1" w:styleId="Ttulo10">
    <w:name w:val="Título1"/>
    <w:basedOn w:val="Normal"/>
    <w:next w:val="Corpodetexto"/>
    <w:rsid w:val="007D3D25"/>
    <w:pPr>
      <w:widowControl/>
      <w:suppressAutoHyphens/>
      <w:autoSpaceDE/>
      <w:autoSpaceDN/>
      <w:jc w:val="center"/>
    </w:pPr>
    <w:rPr>
      <w:b/>
      <w:sz w:val="32"/>
      <w:szCs w:val="20"/>
      <w:lang w:val="pt-BR" w:eastAsia="zh-CN" w:bidi="ar-SA"/>
    </w:rPr>
  </w:style>
  <w:style w:type="paragraph" w:styleId="Subttulo">
    <w:name w:val="Subtitle"/>
    <w:basedOn w:val="Normal"/>
    <w:next w:val="Corpodetexto"/>
    <w:link w:val="SubttuloChar"/>
    <w:qFormat/>
    <w:rsid w:val="007D3D25"/>
    <w:pPr>
      <w:widowControl/>
      <w:suppressAutoHyphens/>
      <w:autoSpaceDE/>
      <w:autoSpaceDN/>
      <w:ind w:firstLine="1418"/>
    </w:pPr>
    <w:rPr>
      <w:sz w:val="24"/>
      <w:szCs w:val="20"/>
      <w:lang w:val="pt-BR" w:eastAsia="zh-CN" w:bidi="ar-SA"/>
    </w:rPr>
  </w:style>
  <w:style w:type="character" w:customStyle="1" w:styleId="SubttuloChar">
    <w:name w:val="Subtítulo Char"/>
    <w:basedOn w:val="Fontepargpadro"/>
    <w:link w:val="Subttulo"/>
    <w:rsid w:val="007D3D25"/>
    <w:rPr>
      <w:rFonts w:ascii="Times New Roman" w:eastAsia="Times New Roman" w:hAnsi="Times New Roman" w:cs="Times New Roman"/>
      <w:sz w:val="24"/>
      <w:szCs w:val="20"/>
      <w:lang w:val="pt-BR" w:eastAsia="zh-CN"/>
    </w:rPr>
  </w:style>
  <w:style w:type="paragraph" w:customStyle="1" w:styleId="Normal1">
    <w:name w:val="Normal1"/>
    <w:rsid w:val="007D3D25"/>
    <w:pPr>
      <w:widowControl/>
      <w:autoSpaceDE/>
      <w:autoSpaceDN/>
      <w:spacing w:after="200" w:line="276" w:lineRule="auto"/>
    </w:pPr>
    <w:rPr>
      <w:rFonts w:ascii="Calibri" w:eastAsia="Calibri" w:hAnsi="Calibri" w:cs="Calibri"/>
      <w:lang w:val="pt-BR" w:eastAsia="pt-BR"/>
    </w:rPr>
  </w:style>
  <w:style w:type="paragraph" w:customStyle="1" w:styleId="Normal2">
    <w:name w:val="Normal2"/>
    <w:rsid w:val="009E5033"/>
    <w:pPr>
      <w:widowControl/>
      <w:autoSpaceDE/>
      <w:autoSpaceDN/>
      <w:spacing w:after="200" w:line="276" w:lineRule="auto"/>
    </w:pPr>
    <w:rPr>
      <w:rFonts w:ascii="Calibri" w:eastAsia="Calibri" w:hAnsi="Calibri" w:cs="Calibri"/>
      <w:lang w:val="pt-BR" w:eastAsia="pt-BR"/>
    </w:rPr>
  </w:style>
  <w:style w:type="paragraph" w:customStyle="1" w:styleId="msonormal0">
    <w:name w:val="msonormal"/>
    <w:basedOn w:val="Normal"/>
    <w:uiPriority w:val="99"/>
    <w:rsid w:val="002E769C"/>
    <w:pPr>
      <w:widowControl/>
      <w:autoSpaceDE/>
      <w:autoSpaceDN/>
      <w:spacing w:before="100" w:beforeAutospacing="1" w:after="100" w:afterAutospacing="1"/>
      <w:jc w:val="both"/>
    </w:pPr>
    <w:rPr>
      <w:sz w:val="24"/>
      <w:szCs w:val="24"/>
      <w:lang w:val="pt-BR" w:eastAsia="pt-BR" w:bidi="ar-SA"/>
    </w:rPr>
  </w:style>
  <w:style w:type="character" w:customStyle="1" w:styleId="sh-dsfull-txt">
    <w:name w:val="sh-ds__full-txt"/>
    <w:basedOn w:val="Fontepargpadro"/>
    <w:rsid w:val="002E769C"/>
  </w:style>
  <w:style w:type="character" w:customStyle="1" w:styleId="MenoPendente1">
    <w:name w:val="Menção Pendente1"/>
    <w:basedOn w:val="Fontepargpadro"/>
    <w:uiPriority w:val="99"/>
    <w:semiHidden/>
    <w:rsid w:val="002E769C"/>
    <w:rPr>
      <w:color w:val="605E5C"/>
      <w:shd w:val="clear" w:color="auto" w:fill="E1DFDD"/>
    </w:rPr>
  </w:style>
  <w:style w:type="character" w:customStyle="1" w:styleId="MenoPendente2">
    <w:name w:val="Menção Pendente2"/>
    <w:basedOn w:val="Fontepargpadro"/>
    <w:uiPriority w:val="99"/>
    <w:semiHidden/>
    <w:rsid w:val="002E769C"/>
    <w:rPr>
      <w:color w:val="605E5C"/>
      <w:shd w:val="clear" w:color="auto" w:fill="E1DFDD"/>
    </w:rPr>
  </w:style>
  <w:style w:type="character" w:customStyle="1" w:styleId="content--value">
    <w:name w:val="content--value"/>
    <w:basedOn w:val="Fontepargpadro"/>
    <w:rsid w:val="002E769C"/>
  </w:style>
  <w:style w:type="character" w:customStyle="1" w:styleId="fontstyle01">
    <w:name w:val="fontstyle01"/>
    <w:rsid w:val="000100D8"/>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3266">
      <w:bodyDiv w:val="1"/>
      <w:marLeft w:val="0"/>
      <w:marRight w:val="0"/>
      <w:marTop w:val="0"/>
      <w:marBottom w:val="0"/>
      <w:divBdr>
        <w:top w:val="none" w:sz="0" w:space="0" w:color="auto"/>
        <w:left w:val="none" w:sz="0" w:space="0" w:color="auto"/>
        <w:bottom w:val="none" w:sz="0" w:space="0" w:color="auto"/>
        <w:right w:val="none" w:sz="0" w:space="0" w:color="auto"/>
      </w:divBdr>
    </w:div>
    <w:div w:id="85659983">
      <w:bodyDiv w:val="1"/>
      <w:marLeft w:val="0"/>
      <w:marRight w:val="0"/>
      <w:marTop w:val="0"/>
      <w:marBottom w:val="0"/>
      <w:divBdr>
        <w:top w:val="none" w:sz="0" w:space="0" w:color="auto"/>
        <w:left w:val="none" w:sz="0" w:space="0" w:color="auto"/>
        <w:bottom w:val="none" w:sz="0" w:space="0" w:color="auto"/>
        <w:right w:val="none" w:sz="0" w:space="0" w:color="auto"/>
      </w:divBdr>
    </w:div>
    <w:div w:id="112597045">
      <w:bodyDiv w:val="1"/>
      <w:marLeft w:val="0"/>
      <w:marRight w:val="0"/>
      <w:marTop w:val="0"/>
      <w:marBottom w:val="0"/>
      <w:divBdr>
        <w:top w:val="none" w:sz="0" w:space="0" w:color="auto"/>
        <w:left w:val="none" w:sz="0" w:space="0" w:color="auto"/>
        <w:bottom w:val="none" w:sz="0" w:space="0" w:color="auto"/>
        <w:right w:val="none" w:sz="0" w:space="0" w:color="auto"/>
      </w:divBdr>
    </w:div>
    <w:div w:id="366877425">
      <w:bodyDiv w:val="1"/>
      <w:marLeft w:val="0"/>
      <w:marRight w:val="0"/>
      <w:marTop w:val="0"/>
      <w:marBottom w:val="0"/>
      <w:divBdr>
        <w:top w:val="none" w:sz="0" w:space="0" w:color="auto"/>
        <w:left w:val="none" w:sz="0" w:space="0" w:color="auto"/>
        <w:bottom w:val="none" w:sz="0" w:space="0" w:color="auto"/>
        <w:right w:val="none" w:sz="0" w:space="0" w:color="auto"/>
      </w:divBdr>
    </w:div>
    <w:div w:id="492457042">
      <w:bodyDiv w:val="1"/>
      <w:marLeft w:val="0"/>
      <w:marRight w:val="0"/>
      <w:marTop w:val="0"/>
      <w:marBottom w:val="0"/>
      <w:divBdr>
        <w:top w:val="none" w:sz="0" w:space="0" w:color="auto"/>
        <w:left w:val="none" w:sz="0" w:space="0" w:color="auto"/>
        <w:bottom w:val="none" w:sz="0" w:space="0" w:color="auto"/>
        <w:right w:val="none" w:sz="0" w:space="0" w:color="auto"/>
      </w:divBdr>
    </w:div>
    <w:div w:id="539627656">
      <w:bodyDiv w:val="1"/>
      <w:marLeft w:val="0"/>
      <w:marRight w:val="0"/>
      <w:marTop w:val="0"/>
      <w:marBottom w:val="0"/>
      <w:divBdr>
        <w:top w:val="none" w:sz="0" w:space="0" w:color="auto"/>
        <w:left w:val="none" w:sz="0" w:space="0" w:color="auto"/>
        <w:bottom w:val="none" w:sz="0" w:space="0" w:color="auto"/>
        <w:right w:val="none" w:sz="0" w:space="0" w:color="auto"/>
      </w:divBdr>
    </w:div>
    <w:div w:id="598638076">
      <w:bodyDiv w:val="1"/>
      <w:marLeft w:val="0"/>
      <w:marRight w:val="0"/>
      <w:marTop w:val="0"/>
      <w:marBottom w:val="0"/>
      <w:divBdr>
        <w:top w:val="none" w:sz="0" w:space="0" w:color="auto"/>
        <w:left w:val="none" w:sz="0" w:space="0" w:color="auto"/>
        <w:bottom w:val="none" w:sz="0" w:space="0" w:color="auto"/>
        <w:right w:val="none" w:sz="0" w:space="0" w:color="auto"/>
      </w:divBdr>
    </w:div>
    <w:div w:id="824591272">
      <w:bodyDiv w:val="1"/>
      <w:marLeft w:val="0"/>
      <w:marRight w:val="0"/>
      <w:marTop w:val="0"/>
      <w:marBottom w:val="0"/>
      <w:divBdr>
        <w:top w:val="none" w:sz="0" w:space="0" w:color="auto"/>
        <w:left w:val="none" w:sz="0" w:space="0" w:color="auto"/>
        <w:bottom w:val="none" w:sz="0" w:space="0" w:color="auto"/>
        <w:right w:val="none" w:sz="0" w:space="0" w:color="auto"/>
      </w:divBdr>
    </w:div>
    <w:div w:id="828209412">
      <w:bodyDiv w:val="1"/>
      <w:marLeft w:val="0"/>
      <w:marRight w:val="0"/>
      <w:marTop w:val="0"/>
      <w:marBottom w:val="0"/>
      <w:divBdr>
        <w:top w:val="none" w:sz="0" w:space="0" w:color="auto"/>
        <w:left w:val="none" w:sz="0" w:space="0" w:color="auto"/>
        <w:bottom w:val="none" w:sz="0" w:space="0" w:color="auto"/>
        <w:right w:val="none" w:sz="0" w:space="0" w:color="auto"/>
      </w:divBdr>
    </w:div>
    <w:div w:id="1077243001">
      <w:bodyDiv w:val="1"/>
      <w:marLeft w:val="0"/>
      <w:marRight w:val="0"/>
      <w:marTop w:val="0"/>
      <w:marBottom w:val="0"/>
      <w:divBdr>
        <w:top w:val="none" w:sz="0" w:space="0" w:color="auto"/>
        <w:left w:val="none" w:sz="0" w:space="0" w:color="auto"/>
        <w:bottom w:val="none" w:sz="0" w:space="0" w:color="auto"/>
        <w:right w:val="none" w:sz="0" w:space="0" w:color="auto"/>
      </w:divBdr>
    </w:div>
    <w:div w:id="1137140287">
      <w:bodyDiv w:val="1"/>
      <w:marLeft w:val="0"/>
      <w:marRight w:val="0"/>
      <w:marTop w:val="0"/>
      <w:marBottom w:val="0"/>
      <w:divBdr>
        <w:top w:val="none" w:sz="0" w:space="0" w:color="auto"/>
        <w:left w:val="none" w:sz="0" w:space="0" w:color="auto"/>
        <w:bottom w:val="none" w:sz="0" w:space="0" w:color="auto"/>
        <w:right w:val="none" w:sz="0" w:space="0" w:color="auto"/>
      </w:divBdr>
    </w:div>
    <w:div w:id="1139499762">
      <w:bodyDiv w:val="1"/>
      <w:marLeft w:val="0"/>
      <w:marRight w:val="0"/>
      <w:marTop w:val="0"/>
      <w:marBottom w:val="0"/>
      <w:divBdr>
        <w:top w:val="none" w:sz="0" w:space="0" w:color="auto"/>
        <w:left w:val="none" w:sz="0" w:space="0" w:color="auto"/>
        <w:bottom w:val="none" w:sz="0" w:space="0" w:color="auto"/>
        <w:right w:val="none" w:sz="0" w:space="0" w:color="auto"/>
      </w:divBdr>
    </w:div>
    <w:div w:id="1155604213">
      <w:bodyDiv w:val="1"/>
      <w:marLeft w:val="0"/>
      <w:marRight w:val="0"/>
      <w:marTop w:val="0"/>
      <w:marBottom w:val="0"/>
      <w:divBdr>
        <w:top w:val="none" w:sz="0" w:space="0" w:color="auto"/>
        <w:left w:val="none" w:sz="0" w:space="0" w:color="auto"/>
        <w:bottom w:val="none" w:sz="0" w:space="0" w:color="auto"/>
        <w:right w:val="none" w:sz="0" w:space="0" w:color="auto"/>
      </w:divBdr>
    </w:div>
    <w:div w:id="1247569948">
      <w:bodyDiv w:val="1"/>
      <w:marLeft w:val="0"/>
      <w:marRight w:val="0"/>
      <w:marTop w:val="0"/>
      <w:marBottom w:val="0"/>
      <w:divBdr>
        <w:top w:val="none" w:sz="0" w:space="0" w:color="auto"/>
        <w:left w:val="none" w:sz="0" w:space="0" w:color="auto"/>
        <w:bottom w:val="none" w:sz="0" w:space="0" w:color="auto"/>
        <w:right w:val="none" w:sz="0" w:space="0" w:color="auto"/>
      </w:divBdr>
    </w:div>
    <w:div w:id="1263105405">
      <w:bodyDiv w:val="1"/>
      <w:marLeft w:val="0"/>
      <w:marRight w:val="0"/>
      <w:marTop w:val="0"/>
      <w:marBottom w:val="0"/>
      <w:divBdr>
        <w:top w:val="none" w:sz="0" w:space="0" w:color="auto"/>
        <w:left w:val="none" w:sz="0" w:space="0" w:color="auto"/>
        <w:bottom w:val="none" w:sz="0" w:space="0" w:color="auto"/>
        <w:right w:val="none" w:sz="0" w:space="0" w:color="auto"/>
      </w:divBdr>
    </w:div>
    <w:div w:id="1308894243">
      <w:bodyDiv w:val="1"/>
      <w:marLeft w:val="0"/>
      <w:marRight w:val="0"/>
      <w:marTop w:val="0"/>
      <w:marBottom w:val="0"/>
      <w:divBdr>
        <w:top w:val="none" w:sz="0" w:space="0" w:color="auto"/>
        <w:left w:val="none" w:sz="0" w:space="0" w:color="auto"/>
        <w:bottom w:val="none" w:sz="0" w:space="0" w:color="auto"/>
        <w:right w:val="none" w:sz="0" w:space="0" w:color="auto"/>
      </w:divBdr>
    </w:div>
    <w:div w:id="1372421151">
      <w:bodyDiv w:val="1"/>
      <w:marLeft w:val="0"/>
      <w:marRight w:val="0"/>
      <w:marTop w:val="0"/>
      <w:marBottom w:val="0"/>
      <w:divBdr>
        <w:top w:val="none" w:sz="0" w:space="0" w:color="auto"/>
        <w:left w:val="none" w:sz="0" w:space="0" w:color="auto"/>
        <w:bottom w:val="none" w:sz="0" w:space="0" w:color="auto"/>
        <w:right w:val="none" w:sz="0" w:space="0" w:color="auto"/>
      </w:divBdr>
    </w:div>
    <w:div w:id="1466582546">
      <w:bodyDiv w:val="1"/>
      <w:marLeft w:val="0"/>
      <w:marRight w:val="0"/>
      <w:marTop w:val="0"/>
      <w:marBottom w:val="0"/>
      <w:divBdr>
        <w:top w:val="none" w:sz="0" w:space="0" w:color="auto"/>
        <w:left w:val="none" w:sz="0" w:space="0" w:color="auto"/>
        <w:bottom w:val="none" w:sz="0" w:space="0" w:color="auto"/>
        <w:right w:val="none" w:sz="0" w:space="0" w:color="auto"/>
      </w:divBdr>
    </w:div>
    <w:div w:id="1475415331">
      <w:bodyDiv w:val="1"/>
      <w:marLeft w:val="0"/>
      <w:marRight w:val="0"/>
      <w:marTop w:val="0"/>
      <w:marBottom w:val="0"/>
      <w:divBdr>
        <w:top w:val="none" w:sz="0" w:space="0" w:color="auto"/>
        <w:left w:val="none" w:sz="0" w:space="0" w:color="auto"/>
        <w:bottom w:val="none" w:sz="0" w:space="0" w:color="auto"/>
        <w:right w:val="none" w:sz="0" w:space="0" w:color="auto"/>
      </w:divBdr>
    </w:div>
    <w:div w:id="1479030117">
      <w:bodyDiv w:val="1"/>
      <w:marLeft w:val="0"/>
      <w:marRight w:val="0"/>
      <w:marTop w:val="0"/>
      <w:marBottom w:val="0"/>
      <w:divBdr>
        <w:top w:val="none" w:sz="0" w:space="0" w:color="auto"/>
        <w:left w:val="none" w:sz="0" w:space="0" w:color="auto"/>
        <w:bottom w:val="none" w:sz="0" w:space="0" w:color="auto"/>
        <w:right w:val="none" w:sz="0" w:space="0" w:color="auto"/>
      </w:divBdr>
    </w:div>
    <w:div w:id="1506508663">
      <w:bodyDiv w:val="1"/>
      <w:marLeft w:val="0"/>
      <w:marRight w:val="0"/>
      <w:marTop w:val="0"/>
      <w:marBottom w:val="0"/>
      <w:divBdr>
        <w:top w:val="none" w:sz="0" w:space="0" w:color="auto"/>
        <w:left w:val="none" w:sz="0" w:space="0" w:color="auto"/>
        <w:bottom w:val="none" w:sz="0" w:space="0" w:color="auto"/>
        <w:right w:val="none" w:sz="0" w:space="0" w:color="auto"/>
      </w:divBdr>
    </w:div>
    <w:div w:id="1636258098">
      <w:bodyDiv w:val="1"/>
      <w:marLeft w:val="0"/>
      <w:marRight w:val="0"/>
      <w:marTop w:val="0"/>
      <w:marBottom w:val="0"/>
      <w:divBdr>
        <w:top w:val="none" w:sz="0" w:space="0" w:color="auto"/>
        <w:left w:val="none" w:sz="0" w:space="0" w:color="auto"/>
        <w:bottom w:val="none" w:sz="0" w:space="0" w:color="auto"/>
        <w:right w:val="none" w:sz="0" w:space="0" w:color="auto"/>
      </w:divBdr>
    </w:div>
    <w:div w:id="1638484649">
      <w:bodyDiv w:val="1"/>
      <w:marLeft w:val="0"/>
      <w:marRight w:val="0"/>
      <w:marTop w:val="0"/>
      <w:marBottom w:val="0"/>
      <w:divBdr>
        <w:top w:val="none" w:sz="0" w:space="0" w:color="auto"/>
        <w:left w:val="none" w:sz="0" w:space="0" w:color="auto"/>
        <w:bottom w:val="none" w:sz="0" w:space="0" w:color="auto"/>
        <w:right w:val="none" w:sz="0" w:space="0" w:color="auto"/>
      </w:divBdr>
    </w:div>
    <w:div w:id="1827553938">
      <w:bodyDiv w:val="1"/>
      <w:marLeft w:val="0"/>
      <w:marRight w:val="0"/>
      <w:marTop w:val="0"/>
      <w:marBottom w:val="0"/>
      <w:divBdr>
        <w:top w:val="none" w:sz="0" w:space="0" w:color="auto"/>
        <w:left w:val="none" w:sz="0" w:space="0" w:color="auto"/>
        <w:bottom w:val="none" w:sz="0" w:space="0" w:color="auto"/>
        <w:right w:val="none" w:sz="0" w:space="0" w:color="auto"/>
      </w:divBdr>
    </w:div>
    <w:div w:id="1844974741">
      <w:bodyDiv w:val="1"/>
      <w:marLeft w:val="0"/>
      <w:marRight w:val="0"/>
      <w:marTop w:val="0"/>
      <w:marBottom w:val="0"/>
      <w:divBdr>
        <w:top w:val="none" w:sz="0" w:space="0" w:color="auto"/>
        <w:left w:val="none" w:sz="0" w:space="0" w:color="auto"/>
        <w:bottom w:val="none" w:sz="0" w:space="0" w:color="auto"/>
        <w:right w:val="none" w:sz="0" w:space="0" w:color="auto"/>
      </w:divBdr>
    </w:div>
    <w:div w:id="1859269182">
      <w:bodyDiv w:val="1"/>
      <w:marLeft w:val="0"/>
      <w:marRight w:val="0"/>
      <w:marTop w:val="0"/>
      <w:marBottom w:val="0"/>
      <w:divBdr>
        <w:top w:val="none" w:sz="0" w:space="0" w:color="auto"/>
        <w:left w:val="none" w:sz="0" w:space="0" w:color="auto"/>
        <w:bottom w:val="none" w:sz="0" w:space="0" w:color="auto"/>
        <w:right w:val="none" w:sz="0" w:space="0" w:color="auto"/>
      </w:divBdr>
    </w:div>
    <w:div w:id="1956478328">
      <w:bodyDiv w:val="1"/>
      <w:marLeft w:val="0"/>
      <w:marRight w:val="0"/>
      <w:marTop w:val="0"/>
      <w:marBottom w:val="0"/>
      <w:divBdr>
        <w:top w:val="none" w:sz="0" w:space="0" w:color="auto"/>
        <w:left w:val="none" w:sz="0" w:space="0" w:color="auto"/>
        <w:bottom w:val="none" w:sz="0" w:space="0" w:color="auto"/>
        <w:right w:val="none" w:sz="0" w:space="0" w:color="auto"/>
      </w:divBdr>
    </w:div>
    <w:div w:id="1999576247">
      <w:bodyDiv w:val="1"/>
      <w:marLeft w:val="0"/>
      <w:marRight w:val="0"/>
      <w:marTop w:val="0"/>
      <w:marBottom w:val="0"/>
      <w:divBdr>
        <w:top w:val="none" w:sz="0" w:space="0" w:color="auto"/>
        <w:left w:val="none" w:sz="0" w:space="0" w:color="auto"/>
        <w:bottom w:val="none" w:sz="0" w:space="0" w:color="auto"/>
        <w:right w:val="none" w:sz="0" w:space="0" w:color="auto"/>
      </w:divBdr>
    </w:div>
    <w:div w:id="2003192268">
      <w:bodyDiv w:val="1"/>
      <w:marLeft w:val="0"/>
      <w:marRight w:val="0"/>
      <w:marTop w:val="0"/>
      <w:marBottom w:val="0"/>
      <w:divBdr>
        <w:top w:val="none" w:sz="0" w:space="0" w:color="auto"/>
        <w:left w:val="none" w:sz="0" w:space="0" w:color="auto"/>
        <w:bottom w:val="none" w:sz="0" w:space="0" w:color="auto"/>
        <w:right w:val="none" w:sz="0" w:space="0" w:color="auto"/>
      </w:divBdr>
    </w:div>
    <w:div w:id="2011058801">
      <w:bodyDiv w:val="1"/>
      <w:marLeft w:val="0"/>
      <w:marRight w:val="0"/>
      <w:marTop w:val="0"/>
      <w:marBottom w:val="0"/>
      <w:divBdr>
        <w:top w:val="none" w:sz="0" w:space="0" w:color="auto"/>
        <w:left w:val="none" w:sz="0" w:space="0" w:color="auto"/>
        <w:bottom w:val="none" w:sz="0" w:space="0" w:color="auto"/>
        <w:right w:val="none" w:sz="0" w:space="0" w:color="auto"/>
      </w:divBdr>
    </w:div>
    <w:div w:id="2026244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dep.licitacoes@taquari.rs.gov.br" TargetMode="External"/><Relationship Id="rId1" Type="http://schemas.openxmlformats.org/officeDocument/2006/relationships/hyperlink" Target="mailto:dep.licitacoes@taquari.rs.gov.br"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E9017-D1E5-427C-ACD4-2C4EB192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3535</Words>
  <Characters>20152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asilveira@TAQUARI-RS.COM.BR</cp:lastModifiedBy>
  <cp:revision>9</cp:revision>
  <cp:lastPrinted>2024-11-04T16:51:00Z</cp:lastPrinted>
  <dcterms:created xsi:type="dcterms:W3CDTF">2024-12-05T20:33:00Z</dcterms:created>
  <dcterms:modified xsi:type="dcterms:W3CDTF">2024-12-06T16:45:00Z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Creator">
    <vt:lpwstr>Microsoft® Word 2016</vt:lpwstr>
  </property>
  <property fmtid="{D5CDD505-2E9C-101B-9397-08002B2CF9AE}" pid="4" name="LastSaved">
    <vt:filetime>2019-07-16T00:00:00Z</vt:filetime>
  </property>
</Properties>
</file>