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A" w:rsidRDefault="00726DC1">
      <w:pPr>
        <w:pStyle w:val="Heading1"/>
        <w:spacing w:before="65" w:line="237" w:lineRule="auto"/>
        <w:ind w:left="2502" w:right="2072"/>
      </w:pPr>
      <w:r>
        <w:t>PREFEITURA MUNICIPAL DE TAQUARI-RS</w:t>
      </w:r>
      <w:r>
        <w:rPr>
          <w:spacing w:val="-52"/>
        </w:rPr>
        <w:t xml:space="preserve"> </w:t>
      </w:r>
      <w:r>
        <w:t>PREGÃO</w:t>
      </w:r>
      <w:r>
        <w:rPr>
          <w:spacing w:val="2"/>
        </w:rPr>
        <w:t xml:space="preserve"> </w:t>
      </w:r>
      <w:r>
        <w:t>ELETRÔNICO</w:t>
      </w:r>
      <w:r>
        <w:t xml:space="preserve"> Nº</w:t>
      </w:r>
      <w:r>
        <w:rPr>
          <w:spacing w:val="1"/>
        </w:rPr>
        <w:t xml:space="preserve"> </w:t>
      </w:r>
      <w:r>
        <w:t>008</w:t>
      </w:r>
      <w:r>
        <w:t>/2021</w:t>
      </w:r>
    </w:p>
    <w:p w:rsidR="000A0BDA" w:rsidRDefault="00726DC1">
      <w:pPr>
        <w:spacing w:before="1"/>
        <w:ind w:left="1967" w:right="1546"/>
        <w:jc w:val="center"/>
        <w:rPr>
          <w:b/>
        </w:rPr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EXTRATO</w:t>
      </w:r>
      <w:r>
        <w:rPr>
          <w:b/>
          <w:spacing w:val="-4"/>
        </w:rPr>
        <w:t xml:space="preserve"> </w:t>
      </w:r>
      <w:r>
        <w:rPr>
          <w:b/>
        </w:rPr>
        <w:t>ATAS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REGISTRO DE</w:t>
      </w:r>
      <w:r>
        <w:rPr>
          <w:b/>
          <w:spacing w:val="1"/>
        </w:rPr>
        <w:t xml:space="preserve"> </w:t>
      </w:r>
      <w:r>
        <w:rPr>
          <w:b/>
        </w:rPr>
        <w:t>PREÇOS</w:t>
      </w:r>
    </w:p>
    <w:p w:rsidR="000A0BDA" w:rsidRDefault="000A0BDA">
      <w:pPr>
        <w:pStyle w:val="Corpodetexto"/>
        <w:spacing w:before="3"/>
        <w:rPr>
          <w:b/>
          <w:sz w:val="22"/>
        </w:rPr>
      </w:pPr>
    </w:p>
    <w:p w:rsidR="000A0BDA" w:rsidRDefault="00726DC1">
      <w:pPr>
        <w:spacing w:line="249" w:lineRule="exact"/>
        <w:ind w:left="115"/>
        <w:rPr>
          <w:b/>
        </w:rPr>
      </w:pPr>
      <w:r>
        <w:rPr>
          <w:b/>
          <w:u w:val="single"/>
        </w:rPr>
        <w:t>RESULTADO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FINAL</w:t>
      </w:r>
    </w:p>
    <w:p w:rsidR="000A0BDA" w:rsidRDefault="00726DC1">
      <w:pPr>
        <w:spacing w:line="249" w:lineRule="exact"/>
        <w:ind w:left="115"/>
      </w:pPr>
      <w:r>
        <w:t>Itens,</w:t>
      </w:r>
      <w:r>
        <w:rPr>
          <w:spacing w:val="-1"/>
        </w:rPr>
        <w:t xml:space="preserve"> </w:t>
      </w:r>
      <w:r>
        <w:t>quantidades</w:t>
      </w:r>
      <w:r>
        <w:rPr>
          <w:spacing w:val="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discriminados:</w:t>
      </w:r>
    </w:p>
    <w:p w:rsidR="000A0BDA" w:rsidRDefault="000A0BDA">
      <w:pPr>
        <w:pStyle w:val="Corpodetexto"/>
        <w:spacing w:before="7"/>
        <w:rPr>
          <w:sz w:val="22"/>
        </w:rPr>
      </w:pPr>
    </w:p>
    <w:tbl>
      <w:tblPr>
        <w:tblW w:w="9040" w:type="dxa"/>
        <w:jc w:val="center"/>
        <w:tblInd w:w="324" w:type="dxa"/>
        <w:tblCellMar>
          <w:left w:w="70" w:type="dxa"/>
          <w:right w:w="70" w:type="dxa"/>
        </w:tblCellMar>
        <w:tblLook w:val="04A0"/>
      </w:tblPr>
      <w:tblGrid>
        <w:gridCol w:w="807"/>
        <w:gridCol w:w="963"/>
        <w:gridCol w:w="753"/>
        <w:gridCol w:w="4115"/>
        <w:gridCol w:w="1077"/>
        <w:gridCol w:w="1325"/>
      </w:tblGrid>
      <w:tr w:rsidR="00726DC1" w:rsidRPr="00726DC1" w:rsidTr="00726DC1">
        <w:trPr>
          <w:trHeight w:val="50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DC1" w:rsidRPr="00726DC1" w:rsidRDefault="00726DC1" w:rsidP="00726DC1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726DC1">
              <w:rPr>
                <w:rFonts w:eastAsiaTheme="minorHAnsi"/>
                <w:b/>
                <w:color w:val="000000"/>
                <w:sz w:val="20"/>
                <w:szCs w:val="20"/>
              </w:rPr>
              <w:t>ATA 001/2021-PE008/2021</w:t>
            </w:r>
          </w:p>
          <w:p w:rsidR="00726DC1" w:rsidRPr="00726DC1" w:rsidRDefault="00726DC1" w:rsidP="00726D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sz w:val="20"/>
                <w:szCs w:val="20"/>
              </w:rPr>
              <w:t>DETENTORA</w:t>
            </w:r>
            <w:r w:rsidRPr="00726DC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26DC1">
              <w:rPr>
                <w:b/>
                <w:sz w:val="20"/>
                <w:szCs w:val="20"/>
              </w:rPr>
              <w:t>DA</w:t>
            </w:r>
            <w:r w:rsidRPr="00726DC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26DC1">
              <w:rPr>
                <w:b/>
                <w:sz w:val="20"/>
                <w:szCs w:val="20"/>
              </w:rPr>
              <w:t xml:space="preserve">ATA: </w:t>
            </w:r>
            <w:r w:rsidRPr="00726DC1">
              <w:rPr>
                <w:sz w:val="20"/>
                <w:szCs w:val="20"/>
                <w:u w:val="single"/>
              </w:rPr>
              <w:t>VIDEQUIMICA INDÚSTRIA E COMÉRCIO DE PRODUTOS QUÍMICOS EIRELI – EPP</w:t>
            </w:r>
            <w:r w:rsidRPr="00726DC1">
              <w:rPr>
                <w:b/>
                <w:sz w:val="20"/>
                <w:szCs w:val="20"/>
              </w:rPr>
              <w:t>,</w:t>
            </w:r>
            <w:r w:rsidRPr="00726DC1">
              <w:rPr>
                <w:sz w:val="20"/>
                <w:szCs w:val="20"/>
              </w:rPr>
              <w:t xml:space="preserve"> CNPJ sob o nº 00.112.092/0001-00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 xml:space="preserve">Valor Unit.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FRASCO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ÁLCOOL GEL 70% ANTISSÉPTICO – FRASCOS DE 500ML, COM VÁLVULA DOSADORA</w:t>
            </w:r>
          </w:p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sz w:val="20"/>
                <w:szCs w:val="20"/>
              </w:rPr>
              <w:t>Marca:</w:t>
            </w:r>
            <w:r w:rsidRPr="00726DC1">
              <w:rPr>
                <w:sz w:val="20"/>
                <w:szCs w:val="20"/>
              </w:rPr>
              <w:t xml:space="preserve"> Benfort/Alpha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R$ 5,92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R$ 11.840,00</w:t>
            </w:r>
          </w:p>
        </w:tc>
      </w:tr>
    </w:tbl>
    <w:p w:rsidR="00726DC1" w:rsidRDefault="00726DC1">
      <w:pPr>
        <w:pStyle w:val="Corpodetexto"/>
        <w:spacing w:before="10"/>
        <w:rPr>
          <w:sz w:val="20"/>
        </w:rPr>
      </w:pPr>
    </w:p>
    <w:p w:rsidR="00726DC1" w:rsidRDefault="00726DC1">
      <w:pPr>
        <w:pStyle w:val="Corpodetexto"/>
        <w:spacing w:before="1"/>
        <w:ind w:left="259"/>
        <w:rPr>
          <w:b/>
        </w:rPr>
      </w:pPr>
    </w:p>
    <w:tbl>
      <w:tblPr>
        <w:tblW w:w="9040" w:type="dxa"/>
        <w:jc w:val="center"/>
        <w:tblInd w:w="324" w:type="dxa"/>
        <w:tblCellMar>
          <w:left w:w="70" w:type="dxa"/>
          <w:right w:w="70" w:type="dxa"/>
        </w:tblCellMar>
        <w:tblLook w:val="04A0"/>
      </w:tblPr>
      <w:tblGrid>
        <w:gridCol w:w="807"/>
        <w:gridCol w:w="963"/>
        <w:gridCol w:w="753"/>
        <w:gridCol w:w="4115"/>
        <w:gridCol w:w="1077"/>
        <w:gridCol w:w="1325"/>
      </w:tblGrid>
      <w:tr w:rsidR="00726DC1" w:rsidRPr="00726DC1" w:rsidTr="00CA7FA5">
        <w:trPr>
          <w:trHeight w:val="50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DC1" w:rsidRPr="00726DC1" w:rsidRDefault="00726DC1" w:rsidP="00CA7FA5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726DC1">
              <w:rPr>
                <w:rFonts w:eastAsiaTheme="minorHAnsi"/>
                <w:b/>
                <w:color w:val="000000"/>
                <w:sz w:val="20"/>
                <w:szCs w:val="20"/>
              </w:rPr>
              <w:t>ATA 00</w:t>
            </w:r>
            <w:r>
              <w:rPr>
                <w:rFonts w:eastAsiaTheme="minorHAnsi"/>
                <w:b/>
                <w:color w:val="000000"/>
                <w:sz w:val="20"/>
                <w:szCs w:val="20"/>
              </w:rPr>
              <w:t>2</w:t>
            </w:r>
            <w:r w:rsidRPr="00726DC1">
              <w:rPr>
                <w:rFonts w:eastAsiaTheme="minorHAnsi"/>
                <w:b/>
                <w:color w:val="000000"/>
                <w:sz w:val="20"/>
                <w:szCs w:val="20"/>
              </w:rPr>
              <w:t>/2021-PE008/2021</w:t>
            </w:r>
          </w:p>
          <w:p w:rsidR="00726DC1" w:rsidRPr="00726DC1" w:rsidRDefault="00726DC1" w:rsidP="00CA7F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sz w:val="20"/>
                <w:szCs w:val="20"/>
              </w:rPr>
              <w:t>DETENTORA</w:t>
            </w:r>
            <w:r w:rsidRPr="00726DC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26DC1">
              <w:rPr>
                <w:b/>
                <w:sz w:val="20"/>
                <w:szCs w:val="20"/>
              </w:rPr>
              <w:t>DA</w:t>
            </w:r>
            <w:r w:rsidRPr="00726DC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26DC1">
              <w:rPr>
                <w:b/>
                <w:sz w:val="20"/>
                <w:szCs w:val="20"/>
              </w:rPr>
              <w:t xml:space="preserve">ATA: </w:t>
            </w:r>
            <w:r w:rsidRPr="00726DC1">
              <w:rPr>
                <w:sz w:val="20"/>
                <w:szCs w:val="20"/>
                <w:u w:val="single"/>
              </w:rPr>
              <w:t>MEDILAR IMPORTAÇÃO E DISTRIBUIÇÃO DE PRODUTOS MÉDICO HOSPITALARES S/A</w:t>
            </w:r>
            <w:r w:rsidRPr="00726DC1">
              <w:rPr>
                <w:b/>
                <w:sz w:val="20"/>
                <w:szCs w:val="20"/>
              </w:rPr>
              <w:t>,</w:t>
            </w:r>
            <w:r w:rsidRPr="00726DC1">
              <w:rPr>
                <w:sz w:val="20"/>
                <w:szCs w:val="20"/>
              </w:rPr>
              <w:t xml:space="preserve"> CNPJ sob o nº 07.752.236/0001-23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 xml:space="preserve">Valor Unit.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CX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LUVAS LÁTEX PARA PROCEDIMENTOS – TAMANHO “P” – CAIXA COM 100 UNIDADES</w:t>
            </w:r>
          </w:p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Marca: Lemgruber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R$ 61,43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R$ 92.145,00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CX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LUVAS LÁTEX PARA PROCEDIMENTOS – TAMANHO “M” – CAIXA COM 100 UNIDADES</w:t>
            </w:r>
          </w:p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Marca: Lemgruber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R$ 61,43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R$ 92.145,00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CX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LUVAS LÁTEX PARA PROCEDIMENTOS – TAMANHO “G” – CAIXA COM 100 UNIDADES</w:t>
            </w:r>
          </w:p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Marca: Lemgruber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R$ 61,43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R$ 92.145,00</w:t>
            </w:r>
          </w:p>
        </w:tc>
      </w:tr>
    </w:tbl>
    <w:p w:rsidR="00726DC1" w:rsidRDefault="00726DC1">
      <w:pPr>
        <w:pStyle w:val="Corpodetexto"/>
        <w:spacing w:before="1"/>
        <w:ind w:left="259"/>
        <w:rPr>
          <w:b/>
        </w:rPr>
      </w:pPr>
    </w:p>
    <w:p w:rsidR="00726DC1" w:rsidRDefault="00726DC1">
      <w:pPr>
        <w:pStyle w:val="Corpodetexto"/>
        <w:spacing w:before="1"/>
        <w:ind w:left="259"/>
        <w:rPr>
          <w:b/>
        </w:rPr>
      </w:pPr>
    </w:p>
    <w:tbl>
      <w:tblPr>
        <w:tblW w:w="9040" w:type="dxa"/>
        <w:jc w:val="center"/>
        <w:tblInd w:w="324" w:type="dxa"/>
        <w:tblCellMar>
          <w:left w:w="70" w:type="dxa"/>
          <w:right w:w="70" w:type="dxa"/>
        </w:tblCellMar>
        <w:tblLook w:val="04A0"/>
      </w:tblPr>
      <w:tblGrid>
        <w:gridCol w:w="807"/>
        <w:gridCol w:w="963"/>
        <w:gridCol w:w="753"/>
        <w:gridCol w:w="4115"/>
        <w:gridCol w:w="1077"/>
        <w:gridCol w:w="1325"/>
      </w:tblGrid>
      <w:tr w:rsidR="00726DC1" w:rsidRPr="00726DC1" w:rsidTr="00CA7FA5">
        <w:trPr>
          <w:trHeight w:val="50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DC1" w:rsidRPr="00726DC1" w:rsidRDefault="00726DC1" w:rsidP="00CA7FA5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726DC1">
              <w:rPr>
                <w:rFonts w:eastAsiaTheme="minorHAnsi"/>
                <w:b/>
                <w:color w:val="000000"/>
                <w:sz w:val="20"/>
                <w:szCs w:val="20"/>
              </w:rPr>
              <w:t>ATA 00</w:t>
            </w:r>
            <w:r>
              <w:rPr>
                <w:rFonts w:eastAsiaTheme="minorHAnsi"/>
                <w:b/>
                <w:color w:val="000000"/>
                <w:sz w:val="20"/>
                <w:szCs w:val="20"/>
              </w:rPr>
              <w:t>3</w:t>
            </w:r>
            <w:r w:rsidRPr="00726DC1">
              <w:rPr>
                <w:rFonts w:eastAsiaTheme="minorHAnsi"/>
                <w:b/>
                <w:color w:val="000000"/>
                <w:sz w:val="20"/>
                <w:szCs w:val="20"/>
              </w:rPr>
              <w:t>/2021-PE008/2021</w:t>
            </w:r>
          </w:p>
          <w:p w:rsidR="00726DC1" w:rsidRPr="00726DC1" w:rsidRDefault="00726DC1" w:rsidP="00CA7F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sz w:val="20"/>
                <w:szCs w:val="20"/>
              </w:rPr>
              <w:t>DETENTORA</w:t>
            </w:r>
            <w:r w:rsidRPr="00726DC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26DC1">
              <w:rPr>
                <w:b/>
                <w:sz w:val="20"/>
                <w:szCs w:val="20"/>
              </w:rPr>
              <w:t>DA</w:t>
            </w:r>
            <w:r w:rsidRPr="00726DC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26DC1">
              <w:rPr>
                <w:b/>
                <w:sz w:val="20"/>
                <w:szCs w:val="20"/>
              </w:rPr>
              <w:t xml:space="preserve">ATA: </w:t>
            </w:r>
            <w:r w:rsidRPr="00726DC1">
              <w:rPr>
                <w:rFonts w:eastAsiaTheme="minorHAnsi"/>
                <w:sz w:val="20"/>
                <w:szCs w:val="20"/>
                <w:u w:val="single"/>
              </w:rPr>
              <w:t>MARINGÁ HOSPITALAR DIST. DE MEDICAMENTOS E CORRELATOS EIRELI</w:t>
            </w:r>
            <w:r w:rsidRPr="00726DC1">
              <w:rPr>
                <w:sz w:val="20"/>
                <w:szCs w:val="20"/>
                <w:u w:val="single"/>
              </w:rPr>
              <w:t>,</w:t>
            </w:r>
            <w:r w:rsidRPr="00726DC1">
              <w:rPr>
                <w:sz w:val="20"/>
                <w:szCs w:val="20"/>
              </w:rPr>
              <w:t xml:space="preserve"> CNPJ sob o nº </w:t>
            </w:r>
            <w:r w:rsidRPr="00726DC1">
              <w:rPr>
                <w:rFonts w:eastAsiaTheme="minorHAnsi"/>
                <w:sz w:val="20"/>
                <w:szCs w:val="20"/>
              </w:rPr>
              <w:t>07.396.733/0001-36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 xml:space="preserve">Valor Unit.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DC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726DC1" w:rsidRPr="00726DC1" w:rsidTr="00CA7FA5">
        <w:trPr>
          <w:trHeight w:val="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both"/>
              <w:rPr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 xml:space="preserve">MÁSCARA CIRURGICA DESCARTÁVEL, TRIPLA CAMADA, COM ELÁSTICO – CAIXA COM 50 UNIDADES </w:t>
            </w:r>
          </w:p>
          <w:p w:rsidR="00726DC1" w:rsidRPr="00726DC1" w:rsidRDefault="00726DC1" w:rsidP="00CA7FA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sz w:val="20"/>
                <w:szCs w:val="20"/>
              </w:rPr>
              <w:t>Marca: Descarbox / Doctor Shop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R$ 10,00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C1" w:rsidRPr="00726DC1" w:rsidRDefault="00726DC1" w:rsidP="00CA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DC1">
              <w:rPr>
                <w:bCs/>
                <w:color w:val="000000"/>
                <w:sz w:val="20"/>
                <w:szCs w:val="20"/>
              </w:rPr>
              <w:t>R$ 40.000,00</w:t>
            </w:r>
          </w:p>
        </w:tc>
      </w:tr>
    </w:tbl>
    <w:p w:rsidR="00726DC1" w:rsidRDefault="00726DC1">
      <w:pPr>
        <w:pStyle w:val="Corpodetexto"/>
        <w:spacing w:before="1"/>
        <w:ind w:left="259"/>
        <w:rPr>
          <w:b/>
        </w:rPr>
      </w:pPr>
    </w:p>
    <w:p w:rsidR="000A0BDA" w:rsidRDefault="00726DC1">
      <w:pPr>
        <w:pStyle w:val="Corpodetexto"/>
        <w:spacing w:before="1"/>
        <w:ind w:left="259"/>
      </w:pPr>
      <w:r>
        <w:rPr>
          <w:b/>
        </w:rPr>
        <w:t xml:space="preserve">Publicação: </w:t>
      </w:r>
      <w:r>
        <w:t>em</w:t>
      </w:r>
      <w:r>
        <w:rPr>
          <w:spacing w:val="-11"/>
        </w:rPr>
        <w:t xml:space="preserve"> </w:t>
      </w:r>
      <w:r>
        <w:t>01/06/2021</w:t>
      </w:r>
      <w:r>
        <w:t>,</w:t>
      </w:r>
      <w:r>
        <w:rPr>
          <w:spacing w:val="-1"/>
        </w:rPr>
        <w:t xml:space="preserve"> </w:t>
      </w:r>
      <w:r>
        <w:t>conforme Lei</w:t>
      </w:r>
      <w:r>
        <w:rPr>
          <w:spacing w:val="-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nº 3.420/2012.</w:t>
      </w:r>
    </w:p>
    <w:p w:rsidR="000A0BDA" w:rsidRDefault="000A0BDA">
      <w:pPr>
        <w:pStyle w:val="Corpodetexto"/>
        <w:spacing w:before="9"/>
        <w:rPr>
          <w:sz w:val="20"/>
        </w:rPr>
      </w:pPr>
    </w:p>
    <w:p w:rsidR="000A0BDA" w:rsidRDefault="00726DC1">
      <w:pPr>
        <w:pStyle w:val="Corpodetexto"/>
        <w:ind w:left="221"/>
      </w:pPr>
      <w:r>
        <w:rPr>
          <w:b/>
        </w:rPr>
        <w:t>Validade:</w:t>
      </w:r>
      <w:r>
        <w:rPr>
          <w:b/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data de publicação,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seja,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01/06/2021</w:t>
      </w:r>
      <w:r>
        <w:rPr>
          <w:spacing w:val="-2"/>
        </w:rPr>
        <w:t xml:space="preserve"> </w:t>
      </w:r>
      <w:r>
        <w:t>a 31/05</w:t>
      </w:r>
      <w:r>
        <w:t>/2022</w:t>
      </w:r>
    </w:p>
    <w:p w:rsidR="000A0BDA" w:rsidRDefault="000A0BDA">
      <w:pPr>
        <w:pStyle w:val="Corpodetexto"/>
        <w:rPr>
          <w:sz w:val="22"/>
        </w:rPr>
      </w:pPr>
    </w:p>
    <w:p w:rsidR="000A0BDA" w:rsidRDefault="000A0BDA">
      <w:pPr>
        <w:pStyle w:val="Corpodetexto"/>
        <w:rPr>
          <w:sz w:val="22"/>
        </w:rPr>
      </w:pPr>
    </w:p>
    <w:p w:rsidR="000A0BDA" w:rsidRDefault="000A0BDA">
      <w:pPr>
        <w:pStyle w:val="Corpodetexto"/>
        <w:spacing w:before="10"/>
        <w:rPr>
          <w:sz w:val="18"/>
        </w:rPr>
      </w:pPr>
    </w:p>
    <w:p w:rsidR="000A0BDA" w:rsidRDefault="00726DC1">
      <w:pPr>
        <w:pStyle w:val="Corpodetexto"/>
        <w:ind w:left="2502" w:right="1653"/>
        <w:jc w:val="center"/>
      </w:pPr>
      <w:r>
        <w:t>ADAIR</w:t>
      </w:r>
      <w:r>
        <w:rPr>
          <w:spacing w:val="-4"/>
        </w:rPr>
        <w:t xml:space="preserve"> </w:t>
      </w:r>
      <w:r>
        <w:t>ALBERTO</w:t>
      </w:r>
      <w:r>
        <w:rPr>
          <w:spacing w:val="-2"/>
        </w:rPr>
        <w:t xml:space="preserve"> </w:t>
      </w:r>
      <w:r>
        <w:t>OLIVEIRA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SOUZA</w:t>
      </w:r>
    </w:p>
    <w:p w:rsidR="000A0BDA" w:rsidRDefault="00726DC1">
      <w:pPr>
        <w:pStyle w:val="Corpodetexto"/>
        <w:spacing w:before="4"/>
        <w:ind w:left="2502" w:right="1654"/>
        <w:jc w:val="center"/>
      </w:pPr>
      <w:r>
        <w:t>Secretário</w:t>
      </w:r>
      <w:r>
        <w:rPr>
          <w:spacing w:val="-9"/>
        </w:rPr>
        <w:t xml:space="preserve"> </w:t>
      </w:r>
      <w:r>
        <w:t>Municipal da</w:t>
      </w:r>
      <w:r>
        <w:rPr>
          <w:spacing w:val="-2"/>
        </w:rPr>
        <w:t xml:space="preserve"> </w:t>
      </w:r>
      <w:r>
        <w:t>Fazenda</w:t>
      </w:r>
    </w:p>
    <w:sectPr w:rsidR="000A0BDA" w:rsidSect="000A0BDA">
      <w:type w:val="continuous"/>
      <w:pgSz w:w="11910" w:h="16840"/>
      <w:pgMar w:top="1480" w:right="13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A0BDA"/>
    <w:rsid w:val="000A0BDA"/>
    <w:rsid w:val="0072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BD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0BDA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A0BDA"/>
    <w:pPr>
      <w:ind w:left="115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A0BDA"/>
  </w:style>
  <w:style w:type="paragraph" w:customStyle="1" w:styleId="TableParagraph">
    <w:name w:val="Table Paragraph"/>
    <w:basedOn w:val="Normal"/>
    <w:uiPriority w:val="1"/>
    <w:qFormat/>
    <w:rsid w:val="000A0BDA"/>
    <w:pPr>
      <w:ind w:left="2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asilveira</cp:lastModifiedBy>
  <cp:revision>2</cp:revision>
  <dcterms:created xsi:type="dcterms:W3CDTF">2021-05-31T17:26:00Z</dcterms:created>
  <dcterms:modified xsi:type="dcterms:W3CDTF">2021-05-31T17:26:00Z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